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20" w:rsidRPr="00A93A6D" w:rsidRDefault="00A10420" w:rsidP="00A10420">
      <w:pPr>
        <w:jc w:val="center"/>
        <w:rPr>
          <w:rFonts w:ascii="Bookman Old Style" w:hAnsi="Bookman Old Style"/>
          <w:b/>
          <w:bCs/>
          <w:sz w:val="36"/>
        </w:rPr>
      </w:pPr>
      <w:r w:rsidRPr="00A93A6D">
        <w:rPr>
          <w:rFonts w:ascii="Bookman Old Style" w:hAnsi="Bookman Old Style"/>
          <w:b/>
          <w:sz w:val="36"/>
        </w:rPr>
        <w:t xml:space="preserve">INTERNAL RULES OF </w:t>
      </w:r>
      <w:r w:rsidRPr="00A93A6D">
        <w:rPr>
          <w:rFonts w:ascii="Bookman Old Style" w:hAnsi="Bookman Old Style"/>
          <w:b/>
          <w:bCs/>
          <w:sz w:val="36"/>
        </w:rPr>
        <w:t>RWANDA SWIMMING FEDERATION (RSF)</w:t>
      </w:r>
    </w:p>
    <w:p w:rsidR="00A10420" w:rsidRPr="00A93A6D" w:rsidRDefault="005B1265" w:rsidP="00A36FE2">
      <w:pPr>
        <w:rPr>
          <w:rFonts w:ascii="Bookman Old Style" w:hAnsi="Bookman Old Style"/>
          <w:b/>
          <w:bCs/>
        </w:rPr>
      </w:pPr>
      <w:r w:rsidRPr="00A93A6D">
        <w:rPr>
          <w:rFonts w:ascii="Bookman Old Style" w:hAnsi="Bookman Old Style"/>
          <w:b/>
          <w:bCs/>
          <w:noProof/>
        </w:rPr>
        <w:drawing>
          <wp:inline distT="0" distB="0" distL="0" distR="0" wp14:anchorId="0A830D2D" wp14:editId="609D1D2F">
            <wp:extent cx="5730304" cy="5458053"/>
            <wp:effectExtent l="0" t="0" r="3810" b="9525"/>
            <wp:docPr id="2" name="Picture 2" descr="C:\Users\user\Desktop\Personal\RS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ersonal\RSF\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4487" cy="5481087"/>
                    </a:xfrm>
                    <a:prstGeom prst="rect">
                      <a:avLst/>
                    </a:prstGeom>
                    <a:noFill/>
                    <a:ln>
                      <a:noFill/>
                    </a:ln>
                  </pic:spPr>
                </pic:pic>
              </a:graphicData>
            </a:graphic>
          </wp:inline>
        </w:drawing>
      </w:r>
    </w:p>
    <w:p w:rsidR="00A10420" w:rsidRPr="00A93A6D" w:rsidRDefault="00A10420" w:rsidP="00A36FE2">
      <w:pPr>
        <w:rPr>
          <w:rFonts w:ascii="Bookman Old Style" w:hAnsi="Bookman Old Style"/>
          <w:b/>
          <w:bCs/>
        </w:rPr>
      </w:pPr>
    </w:p>
    <w:p w:rsidR="00A10420" w:rsidRPr="00A93A6D" w:rsidRDefault="00A10420" w:rsidP="00A36FE2">
      <w:pPr>
        <w:rPr>
          <w:rFonts w:ascii="Bookman Old Style" w:hAnsi="Bookman Old Style"/>
          <w:b/>
          <w:bCs/>
        </w:rPr>
      </w:pPr>
    </w:p>
    <w:p w:rsidR="00A10420" w:rsidRDefault="00A10420" w:rsidP="00A36FE2">
      <w:pPr>
        <w:rPr>
          <w:rFonts w:ascii="Bookman Old Style" w:hAnsi="Bookman Old Style"/>
          <w:b/>
          <w:bCs/>
        </w:rPr>
      </w:pPr>
    </w:p>
    <w:p w:rsidR="00A10420" w:rsidRPr="00A93A6D" w:rsidRDefault="003A15D1" w:rsidP="00A93A6D">
      <w:pPr>
        <w:jc w:val="center"/>
        <w:rPr>
          <w:rFonts w:ascii="Bookman Old Style" w:hAnsi="Bookman Old Style"/>
          <w:b/>
          <w:bCs/>
          <w:sz w:val="32"/>
        </w:rPr>
      </w:pPr>
      <w:r>
        <w:rPr>
          <w:rFonts w:ascii="Bookman Old Style" w:hAnsi="Bookman Old Style"/>
          <w:b/>
          <w:bCs/>
          <w:sz w:val="32"/>
        </w:rPr>
        <w:t>September 2021</w:t>
      </w:r>
    </w:p>
    <w:p w:rsidR="00A10420" w:rsidRPr="00A93A6D" w:rsidRDefault="00A10420" w:rsidP="00A36FE2">
      <w:pPr>
        <w:rPr>
          <w:rFonts w:ascii="Bookman Old Style" w:hAnsi="Bookman Old Style"/>
          <w:b/>
          <w:bCs/>
        </w:rPr>
      </w:pPr>
    </w:p>
    <w:p w:rsidR="00A10420" w:rsidRPr="00A93A6D" w:rsidRDefault="00A10420" w:rsidP="00A36FE2">
      <w:pPr>
        <w:rPr>
          <w:rFonts w:ascii="Bookman Old Style" w:hAnsi="Bookman Old Style"/>
          <w:b/>
          <w:bCs/>
        </w:rPr>
      </w:pPr>
    </w:p>
    <w:p w:rsidR="00A10420" w:rsidRPr="00A93A6D" w:rsidRDefault="00A10420" w:rsidP="00A36FE2">
      <w:pPr>
        <w:rPr>
          <w:rFonts w:ascii="Bookman Old Style" w:hAnsi="Bookman Old Style"/>
          <w:b/>
          <w:bCs/>
        </w:rPr>
      </w:pPr>
    </w:p>
    <w:sdt>
      <w:sdtPr>
        <w:rPr>
          <w:rFonts w:asciiTheme="minorHAnsi" w:eastAsiaTheme="minorHAnsi" w:hAnsiTheme="minorHAnsi" w:cstheme="minorBidi"/>
          <w:color w:val="auto"/>
          <w:sz w:val="22"/>
          <w:szCs w:val="22"/>
        </w:rPr>
        <w:id w:val="916136542"/>
        <w:docPartObj>
          <w:docPartGallery w:val="Table of Contents"/>
          <w:docPartUnique/>
        </w:docPartObj>
      </w:sdtPr>
      <w:sdtEndPr>
        <w:rPr>
          <w:b/>
          <w:bCs/>
          <w:noProof/>
        </w:rPr>
      </w:sdtEndPr>
      <w:sdtContent>
        <w:p w:rsidR="003E5470" w:rsidRPr="00A93A6D" w:rsidRDefault="003E5470" w:rsidP="004D4C59">
          <w:pPr>
            <w:pStyle w:val="TOCHeading"/>
            <w:jc w:val="center"/>
            <w:rPr>
              <w:rFonts w:ascii="Bookman Old Style" w:hAnsi="Bookman Old Style"/>
              <w:b/>
              <w:color w:val="auto"/>
              <w:sz w:val="22"/>
              <w:szCs w:val="22"/>
            </w:rPr>
          </w:pPr>
          <w:r w:rsidRPr="00A93A6D">
            <w:rPr>
              <w:rFonts w:ascii="Bookman Old Style" w:hAnsi="Bookman Old Style"/>
              <w:b/>
              <w:color w:val="auto"/>
              <w:sz w:val="22"/>
              <w:szCs w:val="22"/>
            </w:rPr>
            <w:t>Table of Contents</w:t>
          </w:r>
        </w:p>
        <w:p w:rsidR="00E75AA5" w:rsidRPr="00A93A6D" w:rsidRDefault="003E5470">
          <w:pPr>
            <w:pStyle w:val="TOC1"/>
            <w:tabs>
              <w:tab w:val="right" w:leader="dot" w:pos="9350"/>
            </w:tabs>
            <w:rPr>
              <w:rFonts w:eastAsiaTheme="minorEastAsia"/>
              <w:noProof/>
            </w:rPr>
          </w:pPr>
          <w:r w:rsidRPr="00A93A6D">
            <w:fldChar w:fldCharType="begin"/>
          </w:r>
          <w:r w:rsidRPr="00A93A6D">
            <w:instrText xml:space="preserve"> TOC \o "1-3" \h \z \u </w:instrText>
          </w:r>
          <w:r w:rsidRPr="00A93A6D">
            <w:fldChar w:fldCharType="separate"/>
          </w:r>
          <w:hyperlink w:anchor="_Toc88437635" w:history="1">
            <w:r w:rsidR="00E75AA5" w:rsidRPr="00A93A6D">
              <w:rPr>
                <w:rStyle w:val="Hyperlink"/>
                <w:rFonts w:ascii="Bookman Old Style" w:hAnsi="Bookman Old Style"/>
                <w:b/>
                <w:noProof/>
              </w:rPr>
              <w:t>CHAPTER ONE: MEMBERS OF THE FEDERATION</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_Toc88437635 \h </w:instrText>
            </w:r>
            <w:r w:rsidR="00E75AA5" w:rsidRPr="00A93A6D">
              <w:rPr>
                <w:noProof/>
                <w:webHidden/>
              </w:rPr>
            </w:r>
            <w:r w:rsidR="00E75AA5" w:rsidRPr="00A93A6D">
              <w:rPr>
                <w:noProof/>
                <w:webHidden/>
              </w:rPr>
              <w:fldChar w:fldCharType="separate"/>
            </w:r>
            <w:r w:rsidR="00384CC0">
              <w:rPr>
                <w:noProof/>
                <w:webHidden/>
              </w:rPr>
              <w:t>4</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36" w:history="1">
            <w:r w:rsidR="00E75AA5" w:rsidRPr="00A93A6D">
              <w:rPr>
                <w:rStyle w:val="Hyperlink"/>
                <w:rFonts w:ascii="Bookman Old Style" w:hAnsi="Bookman Old Style"/>
                <w:b/>
                <w:noProof/>
              </w:rPr>
              <w:t>Article 1: Introduction</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_Toc88437636 \h </w:instrText>
            </w:r>
            <w:r w:rsidR="00E75AA5" w:rsidRPr="00A93A6D">
              <w:rPr>
                <w:noProof/>
                <w:webHidden/>
              </w:rPr>
            </w:r>
            <w:r w:rsidR="00E75AA5" w:rsidRPr="00A93A6D">
              <w:rPr>
                <w:noProof/>
                <w:webHidden/>
              </w:rPr>
              <w:fldChar w:fldCharType="separate"/>
            </w:r>
            <w:r w:rsidR="00384CC0">
              <w:rPr>
                <w:noProof/>
                <w:webHidden/>
              </w:rPr>
              <w:t>4</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37" w:history="1">
            <w:r w:rsidR="00E75AA5" w:rsidRPr="00A93A6D">
              <w:rPr>
                <w:rStyle w:val="Hyperlink"/>
                <w:rFonts w:ascii="Bookman Old Style" w:hAnsi="Bookman Old Style"/>
                <w:b/>
                <w:noProof/>
              </w:rPr>
              <w:t>ARTICLE 2: DEFINITIONS</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_Toc88437637 \h </w:instrText>
            </w:r>
            <w:r w:rsidR="00E75AA5" w:rsidRPr="00A93A6D">
              <w:rPr>
                <w:noProof/>
                <w:webHidden/>
              </w:rPr>
            </w:r>
            <w:r w:rsidR="00E75AA5" w:rsidRPr="00A93A6D">
              <w:rPr>
                <w:noProof/>
                <w:webHidden/>
              </w:rPr>
              <w:fldChar w:fldCharType="separate"/>
            </w:r>
            <w:r w:rsidR="00384CC0">
              <w:rPr>
                <w:noProof/>
                <w:webHidden/>
              </w:rPr>
              <w:t>4</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38" w:history="1">
            <w:r w:rsidR="00E75AA5" w:rsidRPr="00A93A6D">
              <w:rPr>
                <w:rStyle w:val="Hyperlink"/>
                <w:rFonts w:ascii="Bookman Old Style" w:hAnsi="Bookman Old Style"/>
                <w:b/>
                <w:noProof/>
              </w:rPr>
              <w:t>ARTICLE 3: Main Objectives</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_Toc88437638 \h </w:instrText>
            </w:r>
            <w:r w:rsidR="00E75AA5" w:rsidRPr="00A93A6D">
              <w:rPr>
                <w:noProof/>
                <w:webHidden/>
              </w:rPr>
            </w:r>
            <w:r w:rsidR="00E75AA5" w:rsidRPr="00A93A6D">
              <w:rPr>
                <w:noProof/>
                <w:webHidden/>
              </w:rPr>
              <w:fldChar w:fldCharType="separate"/>
            </w:r>
            <w:r w:rsidR="00384CC0">
              <w:rPr>
                <w:noProof/>
                <w:webHidden/>
              </w:rPr>
              <w:t>5</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39" w:history="1">
            <w:r w:rsidR="00E75AA5" w:rsidRPr="00A93A6D">
              <w:rPr>
                <w:rStyle w:val="Hyperlink"/>
                <w:rFonts w:ascii="Bookman Old Style" w:hAnsi="Bookman Old Style"/>
                <w:b/>
                <w:noProof/>
              </w:rPr>
              <w:t>ARTICLE 4: Rules of the game</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_Toc88437639 \h </w:instrText>
            </w:r>
            <w:r w:rsidR="00E75AA5" w:rsidRPr="00A93A6D">
              <w:rPr>
                <w:noProof/>
                <w:webHidden/>
              </w:rPr>
            </w:r>
            <w:r w:rsidR="00E75AA5" w:rsidRPr="00A93A6D">
              <w:rPr>
                <w:noProof/>
                <w:webHidden/>
              </w:rPr>
              <w:fldChar w:fldCharType="separate"/>
            </w:r>
            <w:r w:rsidR="00384CC0">
              <w:rPr>
                <w:noProof/>
                <w:webHidden/>
              </w:rPr>
              <w:t>6</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40" w:history="1">
            <w:r w:rsidR="00E75AA5" w:rsidRPr="00A93A6D">
              <w:rPr>
                <w:rStyle w:val="Hyperlink"/>
                <w:rFonts w:ascii="Bookman Old Style" w:hAnsi="Bookman Old Style"/>
                <w:b/>
                <w:noProof/>
              </w:rPr>
              <w:t>ARTICLE 5: Institutional and RSF Administrative Behavior</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_Toc88437640 \h </w:instrText>
            </w:r>
            <w:r w:rsidR="00E75AA5" w:rsidRPr="00A93A6D">
              <w:rPr>
                <w:noProof/>
                <w:webHidden/>
              </w:rPr>
            </w:r>
            <w:r w:rsidR="00E75AA5" w:rsidRPr="00A93A6D">
              <w:rPr>
                <w:noProof/>
                <w:webHidden/>
              </w:rPr>
              <w:fldChar w:fldCharType="separate"/>
            </w:r>
            <w:r w:rsidR="00384CC0">
              <w:rPr>
                <w:noProof/>
                <w:webHidden/>
              </w:rPr>
              <w:t>7</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41" w:history="1">
            <w:r w:rsidR="00E75AA5" w:rsidRPr="00A93A6D">
              <w:rPr>
                <w:rStyle w:val="Hyperlink"/>
                <w:rFonts w:ascii="Bookman Old Style" w:hAnsi="Bookman Old Style"/>
                <w:b/>
                <w:noProof/>
              </w:rPr>
              <w:t>ARTICLE 6 : Members of the Federation</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_Toc88437641 \h </w:instrText>
            </w:r>
            <w:r w:rsidR="00E75AA5" w:rsidRPr="00A93A6D">
              <w:rPr>
                <w:noProof/>
                <w:webHidden/>
              </w:rPr>
            </w:r>
            <w:r w:rsidR="00E75AA5" w:rsidRPr="00A93A6D">
              <w:rPr>
                <w:noProof/>
                <w:webHidden/>
              </w:rPr>
              <w:fldChar w:fldCharType="separate"/>
            </w:r>
            <w:r w:rsidR="00384CC0">
              <w:rPr>
                <w:noProof/>
                <w:webHidden/>
              </w:rPr>
              <w:t>7</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42" w:history="1">
            <w:r w:rsidR="00E75AA5" w:rsidRPr="00A93A6D">
              <w:rPr>
                <w:rStyle w:val="Hyperlink"/>
                <w:rFonts w:ascii="Bookman Old Style" w:hAnsi="Bookman Old Style"/>
                <w:b/>
                <w:noProof/>
              </w:rPr>
              <w:t>ARTICLE 7: Honorary Members</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_Toc88437642 \h </w:instrText>
            </w:r>
            <w:r w:rsidR="00E75AA5" w:rsidRPr="00A93A6D">
              <w:rPr>
                <w:noProof/>
                <w:webHidden/>
              </w:rPr>
            </w:r>
            <w:r w:rsidR="00E75AA5" w:rsidRPr="00A93A6D">
              <w:rPr>
                <w:noProof/>
                <w:webHidden/>
              </w:rPr>
              <w:fldChar w:fldCharType="separate"/>
            </w:r>
            <w:r w:rsidR="00384CC0">
              <w:rPr>
                <w:noProof/>
                <w:webHidden/>
              </w:rPr>
              <w:t>7</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43" w:history="1">
            <w:r w:rsidR="00E75AA5" w:rsidRPr="00A93A6D">
              <w:rPr>
                <w:rStyle w:val="Hyperlink"/>
                <w:rFonts w:ascii="Bookman Old Style" w:hAnsi="Bookman Old Style"/>
                <w:b/>
                <w:noProof/>
              </w:rPr>
              <w:t>ARTICLE 8: Membership</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_Toc88437643 \h </w:instrText>
            </w:r>
            <w:r w:rsidR="00E75AA5" w:rsidRPr="00A93A6D">
              <w:rPr>
                <w:noProof/>
                <w:webHidden/>
              </w:rPr>
            </w:r>
            <w:r w:rsidR="00E75AA5" w:rsidRPr="00A93A6D">
              <w:rPr>
                <w:noProof/>
                <w:webHidden/>
              </w:rPr>
              <w:fldChar w:fldCharType="separate"/>
            </w:r>
            <w:r w:rsidR="00384CC0">
              <w:rPr>
                <w:noProof/>
                <w:webHidden/>
              </w:rPr>
              <w:t>7</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44" w:history="1">
            <w:r w:rsidR="00E75AA5" w:rsidRPr="00A93A6D">
              <w:rPr>
                <w:rStyle w:val="Hyperlink"/>
                <w:rFonts w:ascii="Bookman Old Style" w:hAnsi="Bookman Old Style"/>
                <w:b/>
                <w:noProof/>
              </w:rPr>
              <w:t>Article 9: Rights of Members</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_Toc88437644 \h </w:instrText>
            </w:r>
            <w:r w:rsidR="00E75AA5" w:rsidRPr="00A93A6D">
              <w:rPr>
                <w:noProof/>
                <w:webHidden/>
              </w:rPr>
            </w:r>
            <w:r w:rsidR="00E75AA5" w:rsidRPr="00A93A6D">
              <w:rPr>
                <w:noProof/>
                <w:webHidden/>
              </w:rPr>
              <w:fldChar w:fldCharType="separate"/>
            </w:r>
            <w:r w:rsidR="00384CC0">
              <w:rPr>
                <w:noProof/>
                <w:webHidden/>
              </w:rPr>
              <w:t>8</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45" w:history="1">
            <w:r w:rsidR="00E75AA5" w:rsidRPr="00A93A6D">
              <w:rPr>
                <w:rStyle w:val="Hyperlink"/>
                <w:rFonts w:ascii="Bookman Old Style" w:hAnsi="Bookman Old Style"/>
                <w:b/>
                <w:noProof/>
              </w:rPr>
              <w:t>Article 10: Obligations of RSF Members</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_Toc88437645 \h </w:instrText>
            </w:r>
            <w:r w:rsidR="00E75AA5" w:rsidRPr="00A93A6D">
              <w:rPr>
                <w:noProof/>
                <w:webHidden/>
              </w:rPr>
            </w:r>
            <w:r w:rsidR="00E75AA5" w:rsidRPr="00A93A6D">
              <w:rPr>
                <w:noProof/>
                <w:webHidden/>
              </w:rPr>
              <w:fldChar w:fldCharType="separate"/>
            </w:r>
            <w:r w:rsidR="00384CC0">
              <w:rPr>
                <w:noProof/>
                <w:webHidden/>
              </w:rPr>
              <w:t>9</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46" w:history="1">
            <w:r w:rsidR="00E75AA5" w:rsidRPr="00A93A6D">
              <w:rPr>
                <w:rStyle w:val="Hyperlink"/>
                <w:rFonts w:ascii="Bookman Old Style" w:hAnsi="Bookman Old Style"/>
                <w:b/>
                <w:noProof/>
              </w:rPr>
              <w:t>Article 11: Teams of Private Institutions</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_Toc88437646 \h </w:instrText>
            </w:r>
            <w:r w:rsidR="00E75AA5" w:rsidRPr="00A93A6D">
              <w:rPr>
                <w:noProof/>
                <w:webHidden/>
              </w:rPr>
            </w:r>
            <w:r w:rsidR="00E75AA5" w:rsidRPr="00A93A6D">
              <w:rPr>
                <w:noProof/>
                <w:webHidden/>
              </w:rPr>
              <w:fldChar w:fldCharType="separate"/>
            </w:r>
            <w:r w:rsidR="00384CC0">
              <w:rPr>
                <w:noProof/>
                <w:webHidden/>
              </w:rPr>
              <w:t>10</w:t>
            </w:r>
            <w:r w:rsidR="00E75AA5" w:rsidRPr="00A93A6D">
              <w:rPr>
                <w:noProof/>
                <w:webHidden/>
              </w:rPr>
              <w:fldChar w:fldCharType="end"/>
            </w:r>
          </w:hyperlink>
        </w:p>
        <w:p w:rsidR="00E75AA5" w:rsidRPr="00A93A6D" w:rsidRDefault="00A93A6D">
          <w:pPr>
            <w:pStyle w:val="TOC1"/>
            <w:tabs>
              <w:tab w:val="right" w:leader="dot" w:pos="9350"/>
            </w:tabs>
            <w:rPr>
              <w:rFonts w:eastAsiaTheme="minorEastAsia"/>
              <w:noProof/>
            </w:rPr>
          </w:pPr>
          <w:hyperlink w:anchor="_Toc88437647" w:history="1">
            <w:r w:rsidR="00E75AA5" w:rsidRPr="00A93A6D">
              <w:rPr>
                <w:rStyle w:val="Hyperlink"/>
                <w:rFonts w:ascii="Bookman Old Style" w:hAnsi="Bookman Old Style"/>
                <w:b/>
                <w:noProof/>
              </w:rPr>
              <w:t>CHAPTER TWO: INSTITUTIONS AND FUNCTIONS OF THE FEDERATION</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_Toc88437647 \h </w:instrText>
            </w:r>
            <w:r w:rsidR="00E75AA5" w:rsidRPr="00A93A6D">
              <w:rPr>
                <w:noProof/>
                <w:webHidden/>
              </w:rPr>
            </w:r>
            <w:r w:rsidR="00E75AA5" w:rsidRPr="00A93A6D">
              <w:rPr>
                <w:noProof/>
                <w:webHidden/>
              </w:rPr>
              <w:fldChar w:fldCharType="separate"/>
            </w:r>
            <w:r w:rsidR="00384CC0">
              <w:rPr>
                <w:noProof/>
                <w:webHidden/>
              </w:rPr>
              <w:t>10</w:t>
            </w:r>
            <w:r w:rsidR="00E75AA5" w:rsidRPr="00A93A6D">
              <w:rPr>
                <w:noProof/>
                <w:webHidden/>
              </w:rPr>
              <w:fldChar w:fldCharType="end"/>
            </w:r>
          </w:hyperlink>
        </w:p>
        <w:p w:rsidR="00E75AA5" w:rsidRPr="00A93A6D" w:rsidRDefault="00A93A6D">
          <w:pPr>
            <w:pStyle w:val="TOC2"/>
            <w:tabs>
              <w:tab w:val="left" w:pos="880"/>
              <w:tab w:val="right" w:leader="dot" w:pos="9350"/>
            </w:tabs>
            <w:rPr>
              <w:rFonts w:eastAsiaTheme="minorEastAsia"/>
              <w:noProof/>
            </w:rPr>
          </w:pPr>
          <w:hyperlink w:anchor="_Toc88437648" w:history="1">
            <w:r w:rsidR="00E75AA5" w:rsidRPr="00A93A6D">
              <w:rPr>
                <w:rStyle w:val="Hyperlink"/>
                <w:rFonts w:ascii="Bookman Old Style" w:hAnsi="Bookman Old Style"/>
                <w:b/>
                <w:noProof/>
              </w:rPr>
              <w:t>1.</w:t>
            </w:r>
            <w:r w:rsidR="00E75AA5" w:rsidRPr="00A93A6D">
              <w:rPr>
                <w:rFonts w:eastAsiaTheme="minorEastAsia"/>
                <w:noProof/>
              </w:rPr>
              <w:tab/>
            </w:r>
            <w:r w:rsidR="00E75AA5" w:rsidRPr="00A93A6D">
              <w:rPr>
                <w:rStyle w:val="Hyperlink"/>
                <w:rFonts w:ascii="Bookman Old Style" w:hAnsi="Bookman Old Style"/>
                <w:b/>
                <w:noProof/>
              </w:rPr>
              <w:t>GENERAL ASSEMBLY</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_Toc88437648 \h </w:instrText>
            </w:r>
            <w:r w:rsidR="00E75AA5" w:rsidRPr="00A93A6D">
              <w:rPr>
                <w:noProof/>
                <w:webHidden/>
              </w:rPr>
            </w:r>
            <w:r w:rsidR="00E75AA5" w:rsidRPr="00A93A6D">
              <w:rPr>
                <w:noProof/>
                <w:webHidden/>
              </w:rPr>
              <w:fldChar w:fldCharType="separate"/>
            </w:r>
            <w:r w:rsidR="00384CC0">
              <w:rPr>
                <w:noProof/>
                <w:webHidden/>
              </w:rPr>
              <w:t>10</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49" w:history="1">
            <w:r w:rsidR="00E75AA5" w:rsidRPr="00A93A6D">
              <w:rPr>
                <w:rStyle w:val="Hyperlink"/>
                <w:rFonts w:ascii="Bookman Old Style" w:hAnsi="Bookman Old Style"/>
                <w:b/>
                <w:noProof/>
              </w:rPr>
              <w:t>Article 12: Meetings of the General Assembly</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_Toc88437649 \h </w:instrText>
            </w:r>
            <w:r w:rsidR="00E75AA5" w:rsidRPr="00A93A6D">
              <w:rPr>
                <w:noProof/>
                <w:webHidden/>
              </w:rPr>
            </w:r>
            <w:r w:rsidR="00E75AA5" w:rsidRPr="00A93A6D">
              <w:rPr>
                <w:noProof/>
                <w:webHidden/>
              </w:rPr>
              <w:fldChar w:fldCharType="separate"/>
            </w:r>
            <w:r w:rsidR="00384CC0">
              <w:rPr>
                <w:noProof/>
                <w:webHidden/>
              </w:rPr>
              <w:t>10</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50" w:history="1">
            <w:r w:rsidR="00E75AA5" w:rsidRPr="00A93A6D">
              <w:rPr>
                <w:rStyle w:val="Hyperlink"/>
                <w:rFonts w:ascii="Bookman Old Style" w:hAnsi="Bookman Old Style"/>
                <w:b/>
                <w:noProof/>
              </w:rPr>
              <w:t>ARTICLE 13: Representation in the General Assembly</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_Toc88437650 \h </w:instrText>
            </w:r>
            <w:r w:rsidR="00E75AA5" w:rsidRPr="00A93A6D">
              <w:rPr>
                <w:noProof/>
                <w:webHidden/>
              </w:rPr>
            </w:r>
            <w:r w:rsidR="00E75AA5" w:rsidRPr="00A93A6D">
              <w:rPr>
                <w:noProof/>
                <w:webHidden/>
              </w:rPr>
              <w:fldChar w:fldCharType="separate"/>
            </w:r>
            <w:r w:rsidR="00384CC0">
              <w:rPr>
                <w:noProof/>
                <w:webHidden/>
              </w:rPr>
              <w:t>10</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51" w:history="1">
            <w:r w:rsidR="00E75AA5" w:rsidRPr="00A93A6D">
              <w:rPr>
                <w:rStyle w:val="Hyperlink"/>
                <w:rFonts w:ascii="Bookman Old Style" w:hAnsi="Bookman Old Style"/>
                <w:b/>
                <w:noProof/>
              </w:rPr>
              <w:t>ARTICLE 14: Functioning of the general Assembly meeting</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_Toc88437651 \h </w:instrText>
            </w:r>
            <w:r w:rsidR="00E75AA5" w:rsidRPr="00A93A6D">
              <w:rPr>
                <w:noProof/>
                <w:webHidden/>
              </w:rPr>
            </w:r>
            <w:r w:rsidR="00E75AA5" w:rsidRPr="00A93A6D">
              <w:rPr>
                <w:noProof/>
                <w:webHidden/>
              </w:rPr>
              <w:fldChar w:fldCharType="separate"/>
            </w:r>
            <w:r w:rsidR="00384CC0">
              <w:rPr>
                <w:noProof/>
                <w:webHidden/>
              </w:rPr>
              <w:t>11</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52" w:history="1">
            <w:r w:rsidR="00E75AA5" w:rsidRPr="00A93A6D">
              <w:rPr>
                <w:rStyle w:val="Hyperlink"/>
                <w:rFonts w:ascii="Bookman Old Style" w:hAnsi="Bookman Old Style"/>
                <w:b/>
                <w:noProof/>
              </w:rPr>
              <w:t>ARTICLE 15: Minutes of the meeting of the General Assembly</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_Toc88437652 \h </w:instrText>
            </w:r>
            <w:r w:rsidR="00E75AA5" w:rsidRPr="00A93A6D">
              <w:rPr>
                <w:noProof/>
                <w:webHidden/>
              </w:rPr>
            </w:r>
            <w:r w:rsidR="00E75AA5" w:rsidRPr="00A93A6D">
              <w:rPr>
                <w:noProof/>
                <w:webHidden/>
              </w:rPr>
              <w:fldChar w:fldCharType="separate"/>
            </w:r>
            <w:r w:rsidR="00384CC0">
              <w:rPr>
                <w:noProof/>
                <w:webHidden/>
              </w:rPr>
              <w:t>11</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53" w:history="1">
            <w:r w:rsidR="00E75AA5" w:rsidRPr="00A93A6D">
              <w:rPr>
                <w:rStyle w:val="Hyperlink"/>
                <w:rFonts w:ascii="Bookman Old Style" w:hAnsi="Bookman Old Style"/>
                <w:b/>
                <w:noProof/>
              </w:rPr>
              <w:t>ARTICLE 16: Resolutions coming into force</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_Toc88437653 \h </w:instrText>
            </w:r>
            <w:r w:rsidR="00E75AA5" w:rsidRPr="00A93A6D">
              <w:rPr>
                <w:noProof/>
                <w:webHidden/>
              </w:rPr>
            </w:r>
            <w:r w:rsidR="00E75AA5" w:rsidRPr="00A93A6D">
              <w:rPr>
                <w:noProof/>
                <w:webHidden/>
              </w:rPr>
              <w:fldChar w:fldCharType="separate"/>
            </w:r>
            <w:r w:rsidR="00384CC0">
              <w:rPr>
                <w:noProof/>
                <w:webHidden/>
              </w:rPr>
              <w:t>11</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54" w:history="1">
            <w:r w:rsidR="00E75AA5" w:rsidRPr="00A93A6D">
              <w:rPr>
                <w:rStyle w:val="Hyperlink"/>
                <w:rFonts w:ascii="Bookman Old Style" w:hAnsi="Bookman Old Style"/>
                <w:b/>
                <w:noProof/>
              </w:rPr>
              <w:t>ARTICLE 17: Candidates</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_Toc88437654 \h </w:instrText>
            </w:r>
            <w:r w:rsidR="00E75AA5" w:rsidRPr="00A93A6D">
              <w:rPr>
                <w:noProof/>
                <w:webHidden/>
              </w:rPr>
            </w:r>
            <w:r w:rsidR="00E75AA5" w:rsidRPr="00A93A6D">
              <w:rPr>
                <w:noProof/>
                <w:webHidden/>
              </w:rPr>
              <w:fldChar w:fldCharType="separate"/>
            </w:r>
            <w:r w:rsidR="00384CC0">
              <w:rPr>
                <w:noProof/>
                <w:webHidden/>
              </w:rPr>
              <w:t>11</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55" w:history="1">
            <w:r w:rsidR="00E75AA5" w:rsidRPr="00A93A6D">
              <w:rPr>
                <w:rStyle w:val="Hyperlink"/>
                <w:rFonts w:ascii="Bookman Old Style" w:hAnsi="Bookman Old Style"/>
                <w:b/>
                <w:noProof/>
              </w:rPr>
              <w:t>ARTICLE 18: The conduct of election</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_Toc88437655 \h </w:instrText>
            </w:r>
            <w:r w:rsidR="00E75AA5" w:rsidRPr="00A93A6D">
              <w:rPr>
                <w:noProof/>
                <w:webHidden/>
              </w:rPr>
            </w:r>
            <w:r w:rsidR="00E75AA5" w:rsidRPr="00A93A6D">
              <w:rPr>
                <w:noProof/>
                <w:webHidden/>
              </w:rPr>
              <w:fldChar w:fldCharType="separate"/>
            </w:r>
            <w:r w:rsidR="00384CC0">
              <w:rPr>
                <w:noProof/>
                <w:webHidden/>
              </w:rPr>
              <w:t>12</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56" w:history="1">
            <w:r w:rsidR="00E75AA5" w:rsidRPr="00A93A6D">
              <w:rPr>
                <w:rStyle w:val="Hyperlink"/>
                <w:rFonts w:ascii="Bookman Old Style" w:hAnsi="Bookman Old Style"/>
                <w:b/>
                <w:noProof/>
              </w:rPr>
              <w:t>ARTICLE 19: The Electoral Commission</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_Toc88437656 \h </w:instrText>
            </w:r>
            <w:r w:rsidR="00E75AA5" w:rsidRPr="00A93A6D">
              <w:rPr>
                <w:noProof/>
                <w:webHidden/>
              </w:rPr>
            </w:r>
            <w:r w:rsidR="00E75AA5" w:rsidRPr="00A93A6D">
              <w:rPr>
                <w:noProof/>
                <w:webHidden/>
              </w:rPr>
              <w:fldChar w:fldCharType="separate"/>
            </w:r>
            <w:r w:rsidR="00384CC0">
              <w:rPr>
                <w:noProof/>
                <w:webHidden/>
              </w:rPr>
              <w:t>12</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57" w:history="1">
            <w:r w:rsidR="00E75AA5" w:rsidRPr="00A93A6D">
              <w:rPr>
                <w:rStyle w:val="Hyperlink"/>
                <w:rFonts w:ascii="Bookman Old Style" w:hAnsi="Bookman Old Style"/>
                <w:b/>
                <w:noProof/>
              </w:rPr>
              <w:t>Article 20: The Election procedure</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_Toc88437657 \h </w:instrText>
            </w:r>
            <w:r w:rsidR="00E75AA5" w:rsidRPr="00A93A6D">
              <w:rPr>
                <w:noProof/>
                <w:webHidden/>
              </w:rPr>
            </w:r>
            <w:r w:rsidR="00E75AA5" w:rsidRPr="00A93A6D">
              <w:rPr>
                <w:noProof/>
                <w:webHidden/>
              </w:rPr>
              <w:fldChar w:fldCharType="separate"/>
            </w:r>
            <w:r w:rsidR="00384CC0">
              <w:rPr>
                <w:noProof/>
                <w:webHidden/>
              </w:rPr>
              <w:t>13</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58" w:history="1">
            <w:r w:rsidR="00E75AA5" w:rsidRPr="00A93A6D">
              <w:rPr>
                <w:rStyle w:val="Hyperlink"/>
                <w:rFonts w:ascii="Bookman Old Style" w:eastAsiaTheme="majorEastAsia" w:hAnsi="Bookman Old Style" w:cstheme="majorBidi"/>
                <w:b/>
                <w:noProof/>
              </w:rPr>
              <w:t>Article 21: Term of the Executive Committee</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_Toc88437658 \h </w:instrText>
            </w:r>
            <w:r w:rsidR="00E75AA5" w:rsidRPr="00A93A6D">
              <w:rPr>
                <w:noProof/>
                <w:webHidden/>
              </w:rPr>
            </w:r>
            <w:r w:rsidR="00E75AA5" w:rsidRPr="00A93A6D">
              <w:rPr>
                <w:noProof/>
                <w:webHidden/>
              </w:rPr>
              <w:fldChar w:fldCharType="separate"/>
            </w:r>
            <w:r w:rsidR="00384CC0">
              <w:rPr>
                <w:noProof/>
                <w:webHidden/>
              </w:rPr>
              <w:t>13</w:t>
            </w:r>
            <w:r w:rsidR="00E75AA5" w:rsidRPr="00A93A6D">
              <w:rPr>
                <w:noProof/>
                <w:webHidden/>
              </w:rPr>
              <w:fldChar w:fldCharType="end"/>
            </w:r>
          </w:hyperlink>
        </w:p>
        <w:p w:rsidR="00E75AA5" w:rsidRPr="00A93A6D" w:rsidRDefault="00A93A6D">
          <w:pPr>
            <w:pStyle w:val="TOC1"/>
            <w:tabs>
              <w:tab w:val="right" w:leader="dot" w:pos="9350"/>
            </w:tabs>
            <w:rPr>
              <w:rFonts w:eastAsiaTheme="minorEastAsia"/>
              <w:noProof/>
            </w:rPr>
          </w:pPr>
          <w:hyperlink w:anchor="_Toc88437659" w:history="1">
            <w:r w:rsidR="00E75AA5" w:rsidRPr="00A93A6D">
              <w:rPr>
                <w:rStyle w:val="Hyperlink"/>
                <w:rFonts w:ascii="Bookman Old Style" w:hAnsi="Bookman Old Style"/>
                <w:b/>
                <w:noProof/>
              </w:rPr>
              <w:t>CHAPTER THREE:</w:t>
            </w:r>
            <w:r w:rsidR="00E75AA5" w:rsidRPr="00A93A6D">
              <w:rPr>
                <w:rStyle w:val="Hyperlink"/>
                <w:rFonts w:ascii="Bookman Old Style" w:hAnsi="Bookman Old Style"/>
                <w:noProof/>
              </w:rPr>
              <w:t xml:space="preserve"> </w:t>
            </w:r>
            <w:r w:rsidR="00E75AA5" w:rsidRPr="00A93A6D">
              <w:rPr>
                <w:rStyle w:val="Hyperlink"/>
                <w:rFonts w:ascii="Bookman Old Style" w:hAnsi="Bookman Old Style"/>
                <w:b/>
                <w:noProof/>
              </w:rPr>
              <w:t>RESPONSIBILITIES OF THE COMMITTIES AND ITS MEMBERS</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_Toc88437659 \h </w:instrText>
            </w:r>
            <w:r w:rsidR="00E75AA5" w:rsidRPr="00A93A6D">
              <w:rPr>
                <w:noProof/>
                <w:webHidden/>
              </w:rPr>
            </w:r>
            <w:r w:rsidR="00E75AA5" w:rsidRPr="00A93A6D">
              <w:rPr>
                <w:noProof/>
                <w:webHidden/>
              </w:rPr>
              <w:fldChar w:fldCharType="separate"/>
            </w:r>
            <w:r w:rsidR="00384CC0">
              <w:rPr>
                <w:noProof/>
                <w:webHidden/>
              </w:rPr>
              <w:t>13</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60" w:history="1">
            <w:r w:rsidR="00E75AA5" w:rsidRPr="00A93A6D">
              <w:rPr>
                <w:rStyle w:val="Hyperlink"/>
                <w:rFonts w:ascii="Bookman Old Style" w:eastAsiaTheme="majorEastAsia" w:hAnsi="Bookman Old Style" w:cstheme="majorBidi"/>
                <w:b/>
                <w:noProof/>
              </w:rPr>
              <w:t>Article 22: Executive Committee</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_Toc88437660 \h </w:instrText>
            </w:r>
            <w:r w:rsidR="00E75AA5" w:rsidRPr="00A93A6D">
              <w:rPr>
                <w:noProof/>
                <w:webHidden/>
              </w:rPr>
            </w:r>
            <w:r w:rsidR="00E75AA5" w:rsidRPr="00A93A6D">
              <w:rPr>
                <w:noProof/>
                <w:webHidden/>
              </w:rPr>
              <w:fldChar w:fldCharType="separate"/>
            </w:r>
            <w:r w:rsidR="00384CC0">
              <w:rPr>
                <w:noProof/>
                <w:webHidden/>
              </w:rPr>
              <w:t>13</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61" w:history="1">
            <w:r w:rsidR="00E75AA5" w:rsidRPr="00A93A6D">
              <w:rPr>
                <w:rStyle w:val="Hyperlink"/>
                <w:rFonts w:ascii="Bookman Old Style" w:eastAsiaTheme="majorEastAsia" w:hAnsi="Bookman Old Style" w:cstheme="majorBidi"/>
                <w:b/>
                <w:noProof/>
              </w:rPr>
              <w:t>ARTICLE 23: Responsibilities of the Executive Committee</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_Toc88437661 \h </w:instrText>
            </w:r>
            <w:r w:rsidR="00E75AA5" w:rsidRPr="00A93A6D">
              <w:rPr>
                <w:noProof/>
                <w:webHidden/>
              </w:rPr>
            </w:r>
            <w:r w:rsidR="00E75AA5" w:rsidRPr="00A93A6D">
              <w:rPr>
                <w:noProof/>
                <w:webHidden/>
              </w:rPr>
              <w:fldChar w:fldCharType="separate"/>
            </w:r>
            <w:r w:rsidR="00384CC0">
              <w:rPr>
                <w:noProof/>
                <w:webHidden/>
              </w:rPr>
              <w:t>14</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62" w:history="1">
            <w:r w:rsidR="00E75AA5" w:rsidRPr="00A93A6D">
              <w:rPr>
                <w:rStyle w:val="Hyperlink"/>
                <w:rFonts w:ascii="Bookman Old Style" w:eastAsiaTheme="majorEastAsia" w:hAnsi="Bookman Old Style" w:cstheme="majorBidi"/>
                <w:b/>
                <w:noProof/>
              </w:rPr>
              <w:t>ARTICLE 24: Responsibilities of members of the committee</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_Toc88437662 \h </w:instrText>
            </w:r>
            <w:r w:rsidR="00E75AA5" w:rsidRPr="00A93A6D">
              <w:rPr>
                <w:noProof/>
                <w:webHidden/>
              </w:rPr>
            </w:r>
            <w:r w:rsidR="00E75AA5" w:rsidRPr="00A93A6D">
              <w:rPr>
                <w:noProof/>
                <w:webHidden/>
              </w:rPr>
              <w:fldChar w:fldCharType="separate"/>
            </w:r>
            <w:r w:rsidR="00384CC0">
              <w:rPr>
                <w:noProof/>
                <w:webHidden/>
              </w:rPr>
              <w:t>14</w:t>
            </w:r>
            <w:r w:rsidR="00E75AA5" w:rsidRPr="00A93A6D">
              <w:rPr>
                <w:noProof/>
                <w:webHidden/>
              </w:rPr>
              <w:fldChar w:fldCharType="end"/>
            </w:r>
          </w:hyperlink>
        </w:p>
        <w:p w:rsidR="00E75AA5" w:rsidRPr="00A93A6D" w:rsidRDefault="00A93A6D">
          <w:pPr>
            <w:pStyle w:val="TOC3"/>
            <w:tabs>
              <w:tab w:val="left" w:pos="1100"/>
              <w:tab w:val="right" w:leader="dot" w:pos="9350"/>
            </w:tabs>
            <w:rPr>
              <w:rFonts w:eastAsiaTheme="minorEastAsia"/>
              <w:noProof/>
            </w:rPr>
          </w:pPr>
          <w:hyperlink w:anchor="_Toc88437663" w:history="1">
            <w:r w:rsidR="00E75AA5" w:rsidRPr="00A93A6D">
              <w:rPr>
                <w:rStyle w:val="Hyperlink"/>
                <w:rFonts w:ascii="Bookman Old Style" w:hAnsi="Bookman Old Style"/>
                <w:b/>
                <w:noProof/>
              </w:rPr>
              <w:t>1.</w:t>
            </w:r>
            <w:r w:rsidR="00E75AA5" w:rsidRPr="00A93A6D">
              <w:rPr>
                <w:rFonts w:eastAsiaTheme="minorEastAsia"/>
                <w:noProof/>
              </w:rPr>
              <w:tab/>
            </w:r>
            <w:r w:rsidR="00E75AA5" w:rsidRPr="00A93A6D">
              <w:rPr>
                <w:rStyle w:val="Hyperlink"/>
                <w:rFonts w:ascii="Bookman Old Style" w:hAnsi="Bookman Old Style"/>
                <w:b/>
                <w:noProof/>
              </w:rPr>
              <w:t>President</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_Toc88437663 \h </w:instrText>
            </w:r>
            <w:r w:rsidR="00E75AA5" w:rsidRPr="00A93A6D">
              <w:rPr>
                <w:noProof/>
                <w:webHidden/>
              </w:rPr>
            </w:r>
            <w:r w:rsidR="00E75AA5" w:rsidRPr="00A93A6D">
              <w:rPr>
                <w:noProof/>
                <w:webHidden/>
              </w:rPr>
              <w:fldChar w:fldCharType="separate"/>
            </w:r>
            <w:r w:rsidR="00384CC0">
              <w:rPr>
                <w:noProof/>
                <w:webHidden/>
              </w:rPr>
              <w:t>14</w:t>
            </w:r>
            <w:r w:rsidR="00E75AA5" w:rsidRPr="00A93A6D">
              <w:rPr>
                <w:noProof/>
                <w:webHidden/>
              </w:rPr>
              <w:fldChar w:fldCharType="end"/>
            </w:r>
          </w:hyperlink>
        </w:p>
        <w:p w:rsidR="00E75AA5" w:rsidRPr="00A93A6D" w:rsidRDefault="00A93A6D">
          <w:pPr>
            <w:pStyle w:val="TOC3"/>
            <w:tabs>
              <w:tab w:val="left" w:pos="1100"/>
              <w:tab w:val="right" w:leader="dot" w:pos="9350"/>
            </w:tabs>
            <w:rPr>
              <w:rFonts w:eastAsiaTheme="minorEastAsia"/>
              <w:noProof/>
            </w:rPr>
          </w:pPr>
          <w:hyperlink w:anchor="_Toc88437664" w:history="1">
            <w:r w:rsidR="00E75AA5" w:rsidRPr="00A93A6D">
              <w:rPr>
                <w:rStyle w:val="Hyperlink"/>
                <w:rFonts w:ascii="Bookman Old Style" w:hAnsi="Bookman Old Style"/>
                <w:b/>
                <w:noProof/>
              </w:rPr>
              <w:t>2.</w:t>
            </w:r>
            <w:r w:rsidR="00E75AA5" w:rsidRPr="00A93A6D">
              <w:rPr>
                <w:rFonts w:eastAsiaTheme="minorEastAsia"/>
                <w:noProof/>
              </w:rPr>
              <w:tab/>
            </w:r>
            <w:r w:rsidR="00E75AA5" w:rsidRPr="00A93A6D">
              <w:rPr>
                <w:rStyle w:val="Hyperlink"/>
                <w:rFonts w:ascii="Bookman Old Style" w:hAnsi="Bookman Old Style"/>
                <w:b/>
                <w:noProof/>
              </w:rPr>
              <w:t>First Vice President</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_Toc88437664 \h </w:instrText>
            </w:r>
            <w:r w:rsidR="00E75AA5" w:rsidRPr="00A93A6D">
              <w:rPr>
                <w:noProof/>
                <w:webHidden/>
              </w:rPr>
            </w:r>
            <w:r w:rsidR="00E75AA5" w:rsidRPr="00A93A6D">
              <w:rPr>
                <w:noProof/>
                <w:webHidden/>
              </w:rPr>
              <w:fldChar w:fldCharType="separate"/>
            </w:r>
            <w:r w:rsidR="00384CC0">
              <w:rPr>
                <w:noProof/>
                <w:webHidden/>
              </w:rPr>
              <w:t>14</w:t>
            </w:r>
            <w:r w:rsidR="00E75AA5" w:rsidRPr="00A93A6D">
              <w:rPr>
                <w:noProof/>
                <w:webHidden/>
              </w:rPr>
              <w:fldChar w:fldCharType="end"/>
            </w:r>
          </w:hyperlink>
        </w:p>
        <w:p w:rsidR="00E75AA5" w:rsidRPr="00A93A6D" w:rsidRDefault="00A93A6D">
          <w:pPr>
            <w:pStyle w:val="TOC3"/>
            <w:tabs>
              <w:tab w:val="left" w:pos="1100"/>
              <w:tab w:val="right" w:leader="dot" w:pos="9350"/>
            </w:tabs>
            <w:rPr>
              <w:rFonts w:eastAsiaTheme="minorEastAsia"/>
              <w:noProof/>
            </w:rPr>
          </w:pPr>
          <w:hyperlink w:anchor="_Toc88437665" w:history="1">
            <w:r w:rsidR="00E75AA5" w:rsidRPr="00A93A6D">
              <w:rPr>
                <w:rStyle w:val="Hyperlink"/>
                <w:rFonts w:ascii="Bookman Old Style" w:hAnsi="Bookman Old Style"/>
                <w:b/>
                <w:noProof/>
              </w:rPr>
              <w:t>3.</w:t>
            </w:r>
            <w:r w:rsidR="00E75AA5" w:rsidRPr="00A93A6D">
              <w:rPr>
                <w:rFonts w:eastAsiaTheme="minorEastAsia"/>
                <w:noProof/>
              </w:rPr>
              <w:tab/>
            </w:r>
            <w:r w:rsidR="00E75AA5" w:rsidRPr="00A93A6D">
              <w:rPr>
                <w:rStyle w:val="Hyperlink"/>
                <w:rFonts w:ascii="Bookman Old Style" w:hAnsi="Bookman Old Style"/>
                <w:b/>
                <w:noProof/>
              </w:rPr>
              <w:t>Second Vice President</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_Toc88437665 \h </w:instrText>
            </w:r>
            <w:r w:rsidR="00E75AA5" w:rsidRPr="00A93A6D">
              <w:rPr>
                <w:noProof/>
                <w:webHidden/>
              </w:rPr>
            </w:r>
            <w:r w:rsidR="00E75AA5" w:rsidRPr="00A93A6D">
              <w:rPr>
                <w:noProof/>
                <w:webHidden/>
              </w:rPr>
              <w:fldChar w:fldCharType="separate"/>
            </w:r>
            <w:r w:rsidR="00384CC0">
              <w:rPr>
                <w:noProof/>
                <w:webHidden/>
              </w:rPr>
              <w:t>15</w:t>
            </w:r>
            <w:r w:rsidR="00E75AA5" w:rsidRPr="00A93A6D">
              <w:rPr>
                <w:noProof/>
                <w:webHidden/>
              </w:rPr>
              <w:fldChar w:fldCharType="end"/>
            </w:r>
          </w:hyperlink>
        </w:p>
        <w:p w:rsidR="00E75AA5" w:rsidRPr="00A93A6D" w:rsidRDefault="00A93A6D">
          <w:pPr>
            <w:pStyle w:val="TOC3"/>
            <w:tabs>
              <w:tab w:val="left" w:pos="1100"/>
              <w:tab w:val="right" w:leader="dot" w:pos="9350"/>
            </w:tabs>
            <w:rPr>
              <w:rFonts w:eastAsiaTheme="minorEastAsia"/>
              <w:noProof/>
            </w:rPr>
          </w:pPr>
          <w:hyperlink w:anchor="_Toc88437666" w:history="1">
            <w:r w:rsidR="00E75AA5" w:rsidRPr="00A93A6D">
              <w:rPr>
                <w:rStyle w:val="Hyperlink"/>
                <w:rFonts w:ascii="Bookman Old Style" w:hAnsi="Bookman Old Style"/>
                <w:b/>
                <w:noProof/>
              </w:rPr>
              <w:t>4.</w:t>
            </w:r>
            <w:r w:rsidR="00E75AA5" w:rsidRPr="00A93A6D">
              <w:rPr>
                <w:rFonts w:eastAsiaTheme="minorEastAsia"/>
                <w:noProof/>
              </w:rPr>
              <w:tab/>
            </w:r>
            <w:r w:rsidR="00E75AA5" w:rsidRPr="00A93A6D">
              <w:rPr>
                <w:rStyle w:val="Hyperlink"/>
                <w:rFonts w:ascii="Bookman Old Style" w:hAnsi="Bookman Old Style"/>
                <w:b/>
                <w:noProof/>
              </w:rPr>
              <w:t>Secretary General</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_Toc88437666 \h </w:instrText>
            </w:r>
            <w:r w:rsidR="00E75AA5" w:rsidRPr="00A93A6D">
              <w:rPr>
                <w:noProof/>
                <w:webHidden/>
              </w:rPr>
            </w:r>
            <w:r w:rsidR="00E75AA5" w:rsidRPr="00A93A6D">
              <w:rPr>
                <w:noProof/>
                <w:webHidden/>
              </w:rPr>
              <w:fldChar w:fldCharType="separate"/>
            </w:r>
            <w:r w:rsidR="00384CC0">
              <w:rPr>
                <w:noProof/>
                <w:webHidden/>
              </w:rPr>
              <w:t>15</w:t>
            </w:r>
            <w:r w:rsidR="00E75AA5" w:rsidRPr="00A93A6D">
              <w:rPr>
                <w:noProof/>
                <w:webHidden/>
              </w:rPr>
              <w:fldChar w:fldCharType="end"/>
            </w:r>
          </w:hyperlink>
        </w:p>
        <w:p w:rsidR="00E75AA5" w:rsidRPr="00A93A6D" w:rsidRDefault="00A93A6D">
          <w:pPr>
            <w:pStyle w:val="TOC3"/>
            <w:tabs>
              <w:tab w:val="left" w:pos="1100"/>
              <w:tab w:val="right" w:leader="dot" w:pos="9350"/>
            </w:tabs>
            <w:rPr>
              <w:rFonts w:eastAsiaTheme="minorEastAsia"/>
              <w:noProof/>
            </w:rPr>
          </w:pPr>
          <w:hyperlink w:anchor="_Toc88437667" w:history="1">
            <w:r w:rsidR="00E75AA5" w:rsidRPr="00A93A6D">
              <w:rPr>
                <w:rStyle w:val="Hyperlink"/>
                <w:rFonts w:ascii="Bookman Old Style" w:hAnsi="Bookman Old Style"/>
                <w:b/>
                <w:noProof/>
              </w:rPr>
              <w:t>5.</w:t>
            </w:r>
            <w:r w:rsidR="00E75AA5" w:rsidRPr="00A93A6D">
              <w:rPr>
                <w:rFonts w:eastAsiaTheme="minorEastAsia"/>
                <w:noProof/>
              </w:rPr>
              <w:tab/>
            </w:r>
            <w:r w:rsidR="00E75AA5" w:rsidRPr="00A93A6D">
              <w:rPr>
                <w:rStyle w:val="Hyperlink"/>
                <w:rFonts w:ascii="Bookman Old Style" w:hAnsi="Bookman Old Style"/>
                <w:b/>
                <w:noProof/>
              </w:rPr>
              <w:t>The Treasurer</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_Toc88437667 \h </w:instrText>
            </w:r>
            <w:r w:rsidR="00E75AA5" w:rsidRPr="00A93A6D">
              <w:rPr>
                <w:noProof/>
                <w:webHidden/>
              </w:rPr>
            </w:r>
            <w:r w:rsidR="00E75AA5" w:rsidRPr="00A93A6D">
              <w:rPr>
                <w:noProof/>
                <w:webHidden/>
              </w:rPr>
              <w:fldChar w:fldCharType="separate"/>
            </w:r>
            <w:r w:rsidR="00384CC0">
              <w:rPr>
                <w:noProof/>
                <w:webHidden/>
              </w:rPr>
              <w:t>15</w:t>
            </w:r>
            <w:r w:rsidR="00E75AA5" w:rsidRPr="00A93A6D">
              <w:rPr>
                <w:noProof/>
                <w:webHidden/>
              </w:rPr>
              <w:fldChar w:fldCharType="end"/>
            </w:r>
          </w:hyperlink>
        </w:p>
        <w:p w:rsidR="00E75AA5" w:rsidRPr="00A93A6D" w:rsidRDefault="00A93A6D">
          <w:pPr>
            <w:pStyle w:val="TOC3"/>
            <w:tabs>
              <w:tab w:val="left" w:pos="1100"/>
              <w:tab w:val="right" w:leader="dot" w:pos="9350"/>
            </w:tabs>
            <w:rPr>
              <w:rFonts w:eastAsiaTheme="minorEastAsia"/>
              <w:noProof/>
            </w:rPr>
          </w:pPr>
          <w:hyperlink w:anchor="_Toc88437668" w:history="1">
            <w:r w:rsidR="00E75AA5" w:rsidRPr="00A93A6D">
              <w:rPr>
                <w:rStyle w:val="Hyperlink"/>
                <w:rFonts w:ascii="Bookman Old Style" w:hAnsi="Bookman Old Style"/>
                <w:b/>
                <w:noProof/>
              </w:rPr>
              <w:t>6.</w:t>
            </w:r>
            <w:r w:rsidR="00E75AA5" w:rsidRPr="00A93A6D">
              <w:rPr>
                <w:rFonts w:eastAsiaTheme="minorEastAsia"/>
                <w:noProof/>
              </w:rPr>
              <w:tab/>
            </w:r>
            <w:r w:rsidR="00E75AA5" w:rsidRPr="00A93A6D">
              <w:rPr>
                <w:rStyle w:val="Hyperlink"/>
                <w:rFonts w:ascii="Bookman Old Style" w:hAnsi="Bookman Old Style"/>
                <w:b/>
                <w:noProof/>
              </w:rPr>
              <w:t>Other Directors</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_Toc88437668 \h </w:instrText>
            </w:r>
            <w:r w:rsidR="00E75AA5" w:rsidRPr="00A93A6D">
              <w:rPr>
                <w:noProof/>
                <w:webHidden/>
              </w:rPr>
            </w:r>
            <w:r w:rsidR="00E75AA5" w:rsidRPr="00A93A6D">
              <w:rPr>
                <w:noProof/>
                <w:webHidden/>
              </w:rPr>
              <w:fldChar w:fldCharType="separate"/>
            </w:r>
            <w:r w:rsidR="00384CC0">
              <w:rPr>
                <w:noProof/>
                <w:webHidden/>
              </w:rPr>
              <w:t>15</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69" w:history="1">
            <w:r w:rsidR="00E75AA5" w:rsidRPr="00A93A6D">
              <w:rPr>
                <w:rStyle w:val="Hyperlink"/>
                <w:rFonts w:ascii="Bookman Old Style" w:eastAsiaTheme="majorEastAsia" w:hAnsi="Bookman Old Style" w:cstheme="majorBidi"/>
                <w:b/>
                <w:noProof/>
              </w:rPr>
              <w:t>ARTICLE 25: Responsibilities of Members of Other Organs</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_Toc88437669 \h </w:instrText>
            </w:r>
            <w:r w:rsidR="00E75AA5" w:rsidRPr="00A93A6D">
              <w:rPr>
                <w:noProof/>
                <w:webHidden/>
              </w:rPr>
            </w:r>
            <w:r w:rsidR="00E75AA5" w:rsidRPr="00A93A6D">
              <w:rPr>
                <w:noProof/>
                <w:webHidden/>
              </w:rPr>
              <w:fldChar w:fldCharType="separate"/>
            </w:r>
            <w:r w:rsidR="00384CC0">
              <w:rPr>
                <w:noProof/>
                <w:webHidden/>
              </w:rPr>
              <w:t>16</w:t>
            </w:r>
            <w:r w:rsidR="00E75AA5" w:rsidRPr="00A93A6D">
              <w:rPr>
                <w:noProof/>
                <w:webHidden/>
              </w:rPr>
              <w:fldChar w:fldCharType="end"/>
            </w:r>
          </w:hyperlink>
        </w:p>
        <w:p w:rsidR="00E75AA5" w:rsidRPr="00A93A6D" w:rsidRDefault="00A93A6D">
          <w:pPr>
            <w:pStyle w:val="TOC3"/>
            <w:tabs>
              <w:tab w:val="left" w:pos="1100"/>
              <w:tab w:val="right" w:leader="dot" w:pos="9350"/>
            </w:tabs>
            <w:rPr>
              <w:rFonts w:eastAsiaTheme="minorEastAsia"/>
              <w:noProof/>
            </w:rPr>
          </w:pPr>
          <w:hyperlink w:anchor="_Toc88437670" w:history="1">
            <w:r w:rsidR="00E75AA5" w:rsidRPr="00A93A6D">
              <w:rPr>
                <w:rStyle w:val="Hyperlink"/>
                <w:rFonts w:ascii="Bookman Old Style" w:hAnsi="Bookman Old Style"/>
                <w:b/>
                <w:noProof/>
              </w:rPr>
              <w:t>1.</w:t>
            </w:r>
            <w:r w:rsidR="00E75AA5" w:rsidRPr="00A93A6D">
              <w:rPr>
                <w:rFonts w:eastAsiaTheme="minorEastAsia"/>
                <w:noProof/>
              </w:rPr>
              <w:tab/>
            </w:r>
            <w:r w:rsidR="00E75AA5" w:rsidRPr="00A93A6D">
              <w:rPr>
                <w:rStyle w:val="Hyperlink"/>
                <w:rFonts w:ascii="Bookman Old Style" w:hAnsi="Bookman Old Style"/>
                <w:b/>
                <w:noProof/>
              </w:rPr>
              <w:t>Conflict Resolution Organ</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_Toc88437670 \h </w:instrText>
            </w:r>
            <w:r w:rsidR="00E75AA5" w:rsidRPr="00A93A6D">
              <w:rPr>
                <w:noProof/>
                <w:webHidden/>
              </w:rPr>
            </w:r>
            <w:r w:rsidR="00E75AA5" w:rsidRPr="00A93A6D">
              <w:rPr>
                <w:noProof/>
                <w:webHidden/>
              </w:rPr>
              <w:fldChar w:fldCharType="separate"/>
            </w:r>
            <w:r w:rsidR="00384CC0">
              <w:rPr>
                <w:noProof/>
                <w:webHidden/>
              </w:rPr>
              <w:t>16</w:t>
            </w:r>
            <w:r w:rsidR="00E75AA5" w:rsidRPr="00A93A6D">
              <w:rPr>
                <w:noProof/>
                <w:webHidden/>
              </w:rPr>
              <w:fldChar w:fldCharType="end"/>
            </w:r>
          </w:hyperlink>
        </w:p>
        <w:p w:rsidR="00E75AA5" w:rsidRPr="00A93A6D" w:rsidRDefault="00A93A6D">
          <w:pPr>
            <w:pStyle w:val="TOC3"/>
            <w:tabs>
              <w:tab w:val="left" w:pos="1100"/>
              <w:tab w:val="right" w:leader="dot" w:pos="9350"/>
            </w:tabs>
            <w:rPr>
              <w:rFonts w:eastAsiaTheme="minorEastAsia"/>
              <w:noProof/>
            </w:rPr>
          </w:pPr>
          <w:hyperlink w:anchor="_Toc88437671" w:history="1">
            <w:r w:rsidR="00E75AA5" w:rsidRPr="00A93A6D">
              <w:rPr>
                <w:rStyle w:val="Hyperlink"/>
                <w:rFonts w:ascii="Bookman Old Style" w:hAnsi="Bookman Old Style"/>
                <w:b/>
                <w:noProof/>
              </w:rPr>
              <w:t>2.</w:t>
            </w:r>
            <w:r w:rsidR="00E75AA5" w:rsidRPr="00A93A6D">
              <w:rPr>
                <w:rFonts w:eastAsiaTheme="minorEastAsia"/>
                <w:noProof/>
              </w:rPr>
              <w:tab/>
            </w:r>
            <w:r w:rsidR="00E75AA5" w:rsidRPr="00A93A6D">
              <w:rPr>
                <w:rStyle w:val="Hyperlink"/>
                <w:rFonts w:ascii="Bookman Old Style" w:hAnsi="Bookman Old Style"/>
                <w:b/>
                <w:noProof/>
              </w:rPr>
              <w:t>Financial Audit Committee</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_Toc88437671 \h </w:instrText>
            </w:r>
            <w:r w:rsidR="00E75AA5" w:rsidRPr="00A93A6D">
              <w:rPr>
                <w:noProof/>
                <w:webHidden/>
              </w:rPr>
            </w:r>
            <w:r w:rsidR="00E75AA5" w:rsidRPr="00A93A6D">
              <w:rPr>
                <w:noProof/>
                <w:webHidden/>
              </w:rPr>
              <w:fldChar w:fldCharType="separate"/>
            </w:r>
            <w:r w:rsidR="00384CC0">
              <w:rPr>
                <w:noProof/>
                <w:webHidden/>
              </w:rPr>
              <w:t>16</w:t>
            </w:r>
            <w:r w:rsidR="00E75AA5" w:rsidRPr="00A93A6D">
              <w:rPr>
                <w:noProof/>
                <w:webHidden/>
              </w:rPr>
              <w:fldChar w:fldCharType="end"/>
            </w:r>
          </w:hyperlink>
        </w:p>
        <w:p w:rsidR="00E75AA5" w:rsidRPr="00A93A6D" w:rsidRDefault="00A93A6D">
          <w:pPr>
            <w:pStyle w:val="TOC3"/>
            <w:tabs>
              <w:tab w:val="left" w:pos="1100"/>
              <w:tab w:val="right" w:leader="dot" w:pos="9350"/>
            </w:tabs>
            <w:rPr>
              <w:rFonts w:eastAsiaTheme="minorEastAsia"/>
              <w:noProof/>
            </w:rPr>
          </w:pPr>
          <w:hyperlink w:anchor="_Toc88437672" w:history="1">
            <w:r w:rsidR="00E75AA5" w:rsidRPr="00A93A6D">
              <w:rPr>
                <w:rStyle w:val="Hyperlink"/>
                <w:rFonts w:ascii="Bookman Old Style" w:hAnsi="Bookman Old Style"/>
                <w:b/>
                <w:noProof/>
              </w:rPr>
              <w:t>3.</w:t>
            </w:r>
            <w:r w:rsidR="00E75AA5" w:rsidRPr="00A93A6D">
              <w:rPr>
                <w:rFonts w:eastAsiaTheme="minorEastAsia"/>
                <w:noProof/>
              </w:rPr>
              <w:tab/>
            </w:r>
            <w:r w:rsidR="00E75AA5" w:rsidRPr="00A93A6D">
              <w:rPr>
                <w:rStyle w:val="Hyperlink"/>
                <w:rFonts w:ascii="Bookman Old Style" w:hAnsi="Bookman Old Style"/>
                <w:b/>
                <w:noProof/>
              </w:rPr>
              <w:t>Other Commission</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_Toc88437672 \h </w:instrText>
            </w:r>
            <w:r w:rsidR="00E75AA5" w:rsidRPr="00A93A6D">
              <w:rPr>
                <w:noProof/>
                <w:webHidden/>
              </w:rPr>
            </w:r>
            <w:r w:rsidR="00E75AA5" w:rsidRPr="00A93A6D">
              <w:rPr>
                <w:noProof/>
                <w:webHidden/>
              </w:rPr>
              <w:fldChar w:fldCharType="separate"/>
            </w:r>
            <w:r w:rsidR="00384CC0">
              <w:rPr>
                <w:noProof/>
                <w:webHidden/>
              </w:rPr>
              <w:t>17</w:t>
            </w:r>
            <w:r w:rsidR="00E75AA5" w:rsidRPr="00A93A6D">
              <w:rPr>
                <w:noProof/>
                <w:webHidden/>
              </w:rPr>
              <w:fldChar w:fldCharType="end"/>
            </w:r>
          </w:hyperlink>
        </w:p>
        <w:p w:rsidR="00E75AA5" w:rsidRPr="00A93A6D" w:rsidRDefault="00A93A6D">
          <w:pPr>
            <w:pStyle w:val="TOC1"/>
            <w:tabs>
              <w:tab w:val="right" w:leader="dot" w:pos="9350"/>
            </w:tabs>
            <w:rPr>
              <w:rFonts w:eastAsiaTheme="minorEastAsia"/>
              <w:noProof/>
            </w:rPr>
          </w:pPr>
          <w:hyperlink w:anchor="_Toc88437673" w:history="1">
            <w:r w:rsidR="00E75AA5" w:rsidRPr="00A93A6D">
              <w:rPr>
                <w:rStyle w:val="Hyperlink"/>
                <w:rFonts w:ascii="Bookman Old Style" w:hAnsi="Bookman Old Style"/>
                <w:b/>
                <w:noProof/>
              </w:rPr>
              <w:t>CHAPTER FOUR: PLAYERS</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_Toc88437673 \h </w:instrText>
            </w:r>
            <w:r w:rsidR="00E75AA5" w:rsidRPr="00A93A6D">
              <w:rPr>
                <w:noProof/>
                <w:webHidden/>
              </w:rPr>
            </w:r>
            <w:r w:rsidR="00E75AA5" w:rsidRPr="00A93A6D">
              <w:rPr>
                <w:noProof/>
                <w:webHidden/>
              </w:rPr>
              <w:fldChar w:fldCharType="separate"/>
            </w:r>
            <w:r w:rsidR="00384CC0">
              <w:rPr>
                <w:noProof/>
                <w:webHidden/>
              </w:rPr>
              <w:t>18</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74" w:history="1">
            <w:r w:rsidR="00E75AA5" w:rsidRPr="00A93A6D">
              <w:rPr>
                <w:rStyle w:val="Hyperlink"/>
                <w:rFonts w:ascii="Bookman Old Style" w:eastAsiaTheme="majorEastAsia" w:hAnsi="Bookman Old Style" w:cstheme="majorBidi"/>
                <w:b/>
                <w:noProof/>
              </w:rPr>
              <w:t>ARTICLE 26: Some of the rules governing the player.</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_Toc88437674 \h </w:instrText>
            </w:r>
            <w:r w:rsidR="00E75AA5" w:rsidRPr="00A93A6D">
              <w:rPr>
                <w:noProof/>
                <w:webHidden/>
              </w:rPr>
            </w:r>
            <w:r w:rsidR="00E75AA5" w:rsidRPr="00A93A6D">
              <w:rPr>
                <w:noProof/>
                <w:webHidden/>
              </w:rPr>
              <w:fldChar w:fldCharType="separate"/>
            </w:r>
            <w:r w:rsidR="00384CC0">
              <w:rPr>
                <w:noProof/>
                <w:webHidden/>
              </w:rPr>
              <w:t>18</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75" w:history="1">
            <w:r w:rsidR="00E75AA5" w:rsidRPr="00A93A6D">
              <w:rPr>
                <w:rStyle w:val="Hyperlink"/>
                <w:rFonts w:ascii="Bookman Old Style" w:eastAsiaTheme="majorEastAsia" w:hAnsi="Bookman Old Style" w:cstheme="majorBidi"/>
                <w:b/>
                <w:noProof/>
              </w:rPr>
              <w:t>ARTICLE 27: National competitions</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_Toc88437675 \h </w:instrText>
            </w:r>
            <w:r w:rsidR="00E75AA5" w:rsidRPr="00A93A6D">
              <w:rPr>
                <w:noProof/>
                <w:webHidden/>
              </w:rPr>
            </w:r>
            <w:r w:rsidR="00E75AA5" w:rsidRPr="00A93A6D">
              <w:rPr>
                <w:noProof/>
                <w:webHidden/>
              </w:rPr>
              <w:fldChar w:fldCharType="separate"/>
            </w:r>
            <w:r w:rsidR="00384CC0">
              <w:rPr>
                <w:noProof/>
                <w:webHidden/>
              </w:rPr>
              <w:t>18</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76" w:history="1">
            <w:r w:rsidR="00E75AA5" w:rsidRPr="00A93A6D">
              <w:rPr>
                <w:rStyle w:val="Hyperlink"/>
                <w:rFonts w:ascii="Bookman Old Style" w:eastAsiaTheme="majorEastAsia" w:hAnsi="Bookman Old Style" w:cstheme="majorBidi"/>
                <w:b/>
                <w:noProof/>
              </w:rPr>
              <w:t>ARTICLE 28: International Competition</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_Toc88437676 \h </w:instrText>
            </w:r>
            <w:r w:rsidR="00E75AA5" w:rsidRPr="00A93A6D">
              <w:rPr>
                <w:noProof/>
                <w:webHidden/>
              </w:rPr>
            </w:r>
            <w:r w:rsidR="00E75AA5" w:rsidRPr="00A93A6D">
              <w:rPr>
                <w:noProof/>
                <w:webHidden/>
              </w:rPr>
              <w:fldChar w:fldCharType="separate"/>
            </w:r>
            <w:r w:rsidR="00384CC0">
              <w:rPr>
                <w:noProof/>
                <w:webHidden/>
              </w:rPr>
              <w:t>19</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77" w:history="1">
            <w:r w:rsidR="00E75AA5" w:rsidRPr="00A93A6D">
              <w:rPr>
                <w:rStyle w:val="Hyperlink"/>
                <w:rFonts w:ascii="Bookman Old Style" w:eastAsiaTheme="majorEastAsia" w:hAnsi="Bookman Old Style" w:cstheme="majorBidi"/>
                <w:b/>
                <w:noProof/>
              </w:rPr>
              <w:t>Article 29: Source of Property</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_Toc88437677 \h </w:instrText>
            </w:r>
            <w:r w:rsidR="00E75AA5" w:rsidRPr="00A93A6D">
              <w:rPr>
                <w:noProof/>
                <w:webHidden/>
              </w:rPr>
            </w:r>
            <w:r w:rsidR="00E75AA5" w:rsidRPr="00A93A6D">
              <w:rPr>
                <w:noProof/>
                <w:webHidden/>
              </w:rPr>
              <w:fldChar w:fldCharType="separate"/>
            </w:r>
            <w:r w:rsidR="00384CC0">
              <w:rPr>
                <w:noProof/>
                <w:webHidden/>
              </w:rPr>
              <w:t>19</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78" w:history="1">
            <w:r w:rsidR="00E75AA5" w:rsidRPr="00A93A6D">
              <w:rPr>
                <w:rStyle w:val="Hyperlink"/>
                <w:rFonts w:ascii="Bookman Old Style" w:eastAsiaTheme="majorEastAsia" w:hAnsi="Bookman Old Style" w:cstheme="majorBidi"/>
                <w:b/>
                <w:noProof/>
              </w:rPr>
              <w:t>ARTICLE 30: The amount of the contribution</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_Toc88437678 \h </w:instrText>
            </w:r>
            <w:r w:rsidR="00E75AA5" w:rsidRPr="00A93A6D">
              <w:rPr>
                <w:noProof/>
                <w:webHidden/>
              </w:rPr>
            </w:r>
            <w:r w:rsidR="00E75AA5" w:rsidRPr="00A93A6D">
              <w:rPr>
                <w:noProof/>
                <w:webHidden/>
              </w:rPr>
              <w:fldChar w:fldCharType="separate"/>
            </w:r>
            <w:r w:rsidR="00384CC0">
              <w:rPr>
                <w:noProof/>
                <w:webHidden/>
              </w:rPr>
              <w:t>20</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79" w:history="1">
            <w:r w:rsidR="00E75AA5" w:rsidRPr="00A93A6D">
              <w:rPr>
                <w:rStyle w:val="Hyperlink"/>
                <w:rFonts w:ascii="Bookman Old Style" w:eastAsiaTheme="majorEastAsia" w:hAnsi="Bookman Old Style" w:cstheme="majorBidi"/>
                <w:b/>
                <w:noProof/>
              </w:rPr>
              <w:t>ARTICLE 31: Jurisdiction of the Treasury</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_Toc88437679 \h </w:instrText>
            </w:r>
            <w:r w:rsidR="00E75AA5" w:rsidRPr="00A93A6D">
              <w:rPr>
                <w:noProof/>
                <w:webHidden/>
              </w:rPr>
            </w:r>
            <w:r w:rsidR="00E75AA5" w:rsidRPr="00A93A6D">
              <w:rPr>
                <w:noProof/>
                <w:webHidden/>
              </w:rPr>
              <w:fldChar w:fldCharType="separate"/>
            </w:r>
            <w:r w:rsidR="00384CC0">
              <w:rPr>
                <w:noProof/>
                <w:webHidden/>
              </w:rPr>
              <w:t>20</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80" w:history="1">
            <w:r w:rsidR="00E75AA5" w:rsidRPr="00A93A6D">
              <w:rPr>
                <w:rStyle w:val="Hyperlink"/>
                <w:rFonts w:ascii="Bookman Old Style" w:eastAsiaTheme="majorEastAsia" w:hAnsi="Bookman Old Style" w:cstheme="majorBidi"/>
                <w:b/>
                <w:noProof/>
              </w:rPr>
              <w:t>ARTICLE 32: Withdrawals of the Fund</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_Toc88437680 \h </w:instrText>
            </w:r>
            <w:r w:rsidR="00E75AA5" w:rsidRPr="00A93A6D">
              <w:rPr>
                <w:noProof/>
                <w:webHidden/>
              </w:rPr>
            </w:r>
            <w:r w:rsidR="00E75AA5" w:rsidRPr="00A93A6D">
              <w:rPr>
                <w:noProof/>
                <w:webHidden/>
              </w:rPr>
              <w:fldChar w:fldCharType="separate"/>
            </w:r>
            <w:r w:rsidR="00384CC0">
              <w:rPr>
                <w:noProof/>
                <w:webHidden/>
              </w:rPr>
              <w:t>20</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81" w:history="1">
            <w:r w:rsidR="00E75AA5" w:rsidRPr="00A93A6D">
              <w:rPr>
                <w:rStyle w:val="Hyperlink"/>
                <w:rFonts w:ascii="Bookman Old Style" w:eastAsiaTheme="majorEastAsia" w:hAnsi="Bookman Old Style" w:cstheme="majorBidi"/>
                <w:b/>
                <w:noProof/>
              </w:rPr>
              <w:t>Article 33: Penalties</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_Toc88437681 \h </w:instrText>
            </w:r>
            <w:r w:rsidR="00E75AA5" w:rsidRPr="00A93A6D">
              <w:rPr>
                <w:noProof/>
                <w:webHidden/>
              </w:rPr>
            </w:r>
            <w:r w:rsidR="00E75AA5" w:rsidRPr="00A93A6D">
              <w:rPr>
                <w:noProof/>
                <w:webHidden/>
              </w:rPr>
              <w:fldChar w:fldCharType="separate"/>
            </w:r>
            <w:r w:rsidR="00384CC0">
              <w:rPr>
                <w:noProof/>
                <w:webHidden/>
              </w:rPr>
              <w:t>20</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82" w:history="1">
            <w:r w:rsidR="00E75AA5" w:rsidRPr="00A93A6D">
              <w:rPr>
                <w:rStyle w:val="Hyperlink"/>
                <w:rFonts w:ascii="Bookman Old Style" w:eastAsiaTheme="majorEastAsia" w:hAnsi="Bookman Old Style" w:cstheme="majorBidi"/>
                <w:b/>
                <w:noProof/>
              </w:rPr>
              <w:t>Article 34: Compliance</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_Toc88437682 \h </w:instrText>
            </w:r>
            <w:r w:rsidR="00E75AA5" w:rsidRPr="00A93A6D">
              <w:rPr>
                <w:noProof/>
                <w:webHidden/>
              </w:rPr>
            </w:r>
            <w:r w:rsidR="00E75AA5" w:rsidRPr="00A93A6D">
              <w:rPr>
                <w:noProof/>
                <w:webHidden/>
              </w:rPr>
              <w:fldChar w:fldCharType="separate"/>
            </w:r>
            <w:r w:rsidR="00384CC0">
              <w:rPr>
                <w:noProof/>
                <w:webHidden/>
              </w:rPr>
              <w:t>21</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83" w:history="1">
            <w:r w:rsidR="00E75AA5" w:rsidRPr="00A93A6D">
              <w:rPr>
                <w:rStyle w:val="Hyperlink"/>
                <w:rFonts w:ascii="Bookman Old Style" w:eastAsiaTheme="majorEastAsia" w:hAnsi="Bookman Old Style" w:cstheme="majorBidi"/>
                <w:b/>
                <w:noProof/>
              </w:rPr>
              <w:t>Article 35: What is not provided for in the regulations</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_Toc88437683 \h </w:instrText>
            </w:r>
            <w:r w:rsidR="00E75AA5" w:rsidRPr="00A93A6D">
              <w:rPr>
                <w:noProof/>
                <w:webHidden/>
              </w:rPr>
            </w:r>
            <w:r w:rsidR="00E75AA5" w:rsidRPr="00A93A6D">
              <w:rPr>
                <w:noProof/>
                <w:webHidden/>
              </w:rPr>
              <w:fldChar w:fldCharType="separate"/>
            </w:r>
            <w:r w:rsidR="00384CC0">
              <w:rPr>
                <w:noProof/>
                <w:webHidden/>
              </w:rPr>
              <w:t>21</w:t>
            </w:r>
            <w:r w:rsidR="00E75AA5" w:rsidRPr="00A93A6D">
              <w:rPr>
                <w:noProof/>
                <w:webHidden/>
              </w:rPr>
              <w:fldChar w:fldCharType="end"/>
            </w:r>
          </w:hyperlink>
        </w:p>
        <w:p w:rsidR="00E75AA5" w:rsidRPr="00A93A6D" w:rsidRDefault="00A93A6D">
          <w:pPr>
            <w:pStyle w:val="TOC3"/>
            <w:tabs>
              <w:tab w:val="right" w:leader="dot" w:pos="9350"/>
            </w:tabs>
            <w:rPr>
              <w:rFonts w:eastAsiaTheme="minorEastAsia"/>
              <w:noProof/>
            </w:rPr>
          </w:pPr>
          <w:hyperlink w:anchor="_Toc88437684" w:history="1">
            <w:r w:rsidR="00E75AA5" w:rsidRPr="00A93A6D">
              <w:rPr>
                <w:rStyle w:val="Hyperlink"/>
                <w:rFonts w:ascii="Bookman Old Style" w:eastAsiaTheme="majorEastAsia" w:hAnsi="Bookman Old Style" w:cstheme="majorBidi"/>
                <w:b/>
                <w:noProof/>
              </w:rPr>
              <w:t>ARTICLE 36: Coming into force</w:t>
            </w:r>
            <w:r w:rsidR="00E75AA5" w:rsidRPr="00A93A6D">
              <w:rPr>
                <w:noProof/>
                <w:webHidden/>
              </w:rPr>
              <w:tab/>
            </w:r>
            <w:r w:rsidR="00E75AA5" w:rsidRPr="00A93A6D">
              <w:rPr>
                <w:noProof/>
                <w:webHidden/>
              </w:rPr>
              <w:fldChar w:fldCharType="begin"/>
            </w:r>
            <w:r w:rsidR="00E75AA5" w:rsidRPr="00A93A6D">
              <w:rPr>
                <w:noProof/>
                <w:webHidden/>
              </w:rPr>
              <w:instrText xml:space="preserve"> PAGEREF _Toc88437684 \h </w:instrText>
            </w:r>
            <w:r w:rsidR="00E75AA5" w:rsidRPr="00A93A6D">
              <w:rPr>
                <w:noProof/>
                <w:webHidden/>
              </w:rPr>
            </w:r>
            <w:r w:rsidR="00E75AA5" w:rsidRPr="00A93A6D">
              <w:rPr>
                <w:noProof/>
                <w:webHidden/>
              </w:rPr>
              <w:fldChar w:fldCharType="separate"/>
            </w:r>
            <w:r w:rsidR="00384CC0">
              <w:rPr>
                <w:noProof/>
                <w:webHidden/>
              </w:rPr>
              <w:t>21</w:t>
            </w:r>
            <w:r w:rsidR="00E75AA5" w:rsidRPr="00A93A6D">
              <w:rPr>
                <w:noProof/>
                <w:webHidden/>
              </w:rPr>
              <w:fldChar w:fldCharType="end"/>
            </w:r>
          </w:hyperlink>
        </w:p>
        <w:p w:rsidR="003E5470" w:rsidRPr="00A93A6D" w:rsidRDefault="003E5470">
          <w:r w:rsidRPr="00A93A6D">
            <w:rPr>
              <w:b/>
              <w:bCs/>
              <w:noProof/>
            </w:rPr>
            <w:fldChar w:fldCharType="end"/>
          </w:r>
        </w:p>
      </w:sdtContent>
    </w:sdt>
    <w:p w:rsidR="003E5470" w:rsidRPr="00A93A6D" w:rsidRDefault="003E5470" w:rsidP="003E5470"/>
    <w:p w:rsidR="00E14362" w:rsidRPr="00A93A6D" w:rsidRDefault="00E14362" w:rsidP="003E5470"/>
    <w:p w:rsidR="00E14362" w:rsidRPr="00A93A6D" w:rsidRDefault="00E14362" w:rsidP="003E5470"/>
    <w:p w:rsidR="00E14362" w:rsidRPr="00A93A6D" w:rsidRDefault="00E14362" w:rsidP="003E5470"/>
    <w:p w:rsidR="00E14362" w:rsidRPr="00A93A6D" w:rsidRDefault="00E14362" w:rsidP="003E5470"/>
    <w:p w:rsidR="00E14362" w:rsidRDefault="00E14362" w:rsidP="003E5470"/>
    <w:p w:rsidR="00A93A6D" w:rsidRDefault="00A93A6D" w:rsidP="003E5470"/>
    <w:p w:rsidR="00E14362" w:rsidRPr="00A93A6D" w:rsidRDefault="00E14362" w:rsidP="003E5470"/>
    <w:p w:rsidR="00E14362" w:rsidRPr="00A93A6D" w:rsidRDefault="00E14362" w:rsidP="003E5470"/>
    <w:p w:rsidR="00E14362" w:rsidRPr="00A93A6D" w:rsidRDefault="00E14362" w:rsidP="003E5470"/>
    <w:p w:rsidR="00E14362" w:rsidRPr="00A93A6D" w:rsidRDefault="00E14362" w:rsidP="003E5470"/>
    <w:p w:rsidR="004F612F" w:rsidRPr="00A93A6D" w:rsidRDefault="004F612F" w:rsidP="003C4697">
      <w:pPr>
        <w:pStyle w:val="Heading1"/>
        <w:spacing w:after="240" w:line="360" w:lineRule="auto"/>
        <w:jc w:val="both"/>
        <w:rPr>
          <w:rFonts w:ascii="Bookman Old Style" w:hAnsi="Bookman Old Style"/>
          <w:b/>
          <w:color w:val="auto"/>
          <w:sz w:val="22"/>
          <w:szCs w:val="22"/>
        </w:rPr>
      </w:pPr>
      <w:bookmarkStart w:id="0" w:name="_Toc88437635"/>
      <w:r w:rsidRPr="00A93A6D">
        <w:rPr>
          <w:rFonts w:ascii="Bookman Old Style" w:hAnsi="Bookman Old Style"/>
          <w:b/>
          <w:color w:val="auto"/>
          <w:sz w:val="22"/>
          <w:szCs w:val="22"/>
        </w:rPr>
        <w:t xml:space="preserve">CHAPTER ONE: MEMBERS OF THE </w:t>
      </w:r>
      <w:r w:rsidR="003B0659" w:rsidRPr="00A93A6D">
        <w:rPr>
          <w:rFonts w:ascii="Bookman Old Style" w:hAnsi="Bookman Old Style"/>
          <w:b/>
          <w:color w:val="auto"/>
          <w:sz w:val="22"/>
          <w:szCs w:val="22"/>
        </w:rPr>
        <w:t>FEDERATION</w:t>
      </w:r>
      <w:bookmarkEnd w:id="0"/>
    </w:p>
    <w:p w:rsidR="004F612F" w:rsidRPr="00A93A6D" w:rsidRDefault="00AF05FF" w:rsidP="00AF05FF">
      <w:pPr>
        <w:pStyle w:val="ListParagraph"/>
        <w:tabs>
          <w:tab w:val="left" w:pos="450"/>
        </w:tabs>
        <w:spacing w:before="240" w:after="240" w:line="360" w:lineRule="auto"/>
        <w:ind w:left="0"/>
        <w:jc w:val="both"/>
        <w:outlineLvl w:val="2"/>
        <w:rPr>
          <w:rFonts w:ascii="Bookman Old Style" w:hAnsi="Bookman Old Style"/>
          <w:b/>
        </w:rPr>
      </w:pPr>
      <w:bookmarkStart w:id="1" w:name="_Toc88437636"/>
      <w:r w:rsidRPr="00A93A6D">
        <w:rPr>
          <w:rFonts w:ascii="Bookman Old Style" w:hAnsi="Bookman Old Style"/>
          <w:b/>
        </w:rPr>
        <w:t xml:space="preserve">Article 1: </w:t>
      </w:r>
      <w:r w:rsidR="004F612F" w:rsidRPr="00A93A6D">
        <w:rPr>
          <w:rFonts w:ascii="Bookman Old Style" w:hAnsi="Bookman Old Style"/>
          <w:b/>
        </w:rPr>
        <w:t>Introduction</w:t>
      </w:r>
      <w:bookmarkEnd w:id="1"/>
      <w:r w:rsidR="004F612F" w:rsidRPr="00A93A6D">
        <w:rPr>
          <w:rFonts w:ascii="Bookman Old Style" w:hAnsi="Bookman Old Style"/>
          <w:b/>
        </w:rPr>
        <w:t xml:space="preserve"> </w:t>
      </w:r>
    </w:p>
    <w:p w:rsidR="004F612F" w:rsidRPr="00A93A6D" w:rsidRDefault="004F612F" w:rsidP="003C4697">
      <w:pPr>
        <w:spacing w:before="240" w:after="240" w:line="360" w:lineRule="auto"/>
        <w:jc w:val="both"/>
        <w:rPr>
          <w:rFonts w:ascii="Bookman Old Style" w:hAnsi="Bookman Old Style"/>
        </w:rPr>
      </w:pPr>
      <w:r w:rsidRPr="00A93A6D">
        <w:rPr>
          <w:rFonts w:ascii="Bookman Old Style" w:hAnsi="Bookman Old Style"/>
        </w:rPr>
        <w:t xml:space="preserve">In 2000, the Rwanda </w:t>
      </w:r>
      <w:r w:rsidR="00E96300" w:rsidRPr="00A93A6D">
        <w:rPr>
          <w:rFonts w:ascii="Bookman Old Style" w:hAnsi="Bookman Old Style"/>
        </w:rPr>
        <w:t>swimming</w:t>
      </w:r>
      <w:r w:rsidRPr="00A93A6D">
        <w:rPr>
          <w:rFonts w:ascii="Bookman Old Style" w:hAnsi="Bookman Old Style"/>
        </w:rPr>
        <w:t xml:space="preserve"> Fans established; FEDERATION RWANDAI</w:t>
      </w:r>
      <w:r w:rsidR="00C72383" w:rsidRPr="00A93A6D">
        <w:rPr>
          <w:rFonts w:ascii="Bookman Old Style" w:hAnsi="Bookman Old Style"/>
        </w:rPr>
        <w:t>SE DE NATATION AMATEUR (FRNA), in a bid to legalize the organization</w:t>
      </w:r>
      <w:r w:rsidRPr="00A93A6D">
        <w:rPr>
          <w:rFonts w:ascii="Bookman Old Style" w:hAnsi="Bookman Old Style"/>
        </w:rPr>
        <w:t>, on 20/01/2016 at the Amahoro Stadium in Remera Sector, Gasabo District, Kigali City, the name was changed to the ‘’</w:t>
      </w:r>
      <w:r w:rsidRPr="00A93A6D">
        <w:rPr>
          <w:rFonts w:ascii="Bookman Old Style" w:hAnsi="Bookman Old Style"/>
          <w:bCs/>
        </w:rPr>
        <w:t>RWANDA SWIMMING FEDERATION (RSF)’’</w:t>
      </w:r>
      <w:r w:rsidRPr="00A93A6D">
        <w:rPr>
          <w:rFonts w:ascii="Bookman Old Style" w:hAnsi="Bookman Old Style"/>
        </w:rPr>
        <w:t>,</w:t>
      </w:r>
      <w:r w:rsidR="003644C6" w:rsidRPr="00A93A6D">
        <w:rPr>
          <w:rFonts w:ascii="Bookman Old Style" w:hAnsi="Bookman Old Style"/>
        </w:rPr>
        <w:t xml:space="preserve"> and granted the </w:t>
      </w:r>
      <w:r w:rsidRPr="00A93A6D">
        <w:rPr>
          <w:rFonts w:ascii="Bookman Old Style" w:hAnsi="Bookman Old Style"/>
        </w:rPr>
        <w:t>legal</w:t>
      </w:r>
      <w:r w:rsidR="003644C6" w:rsidRPr="00A93A6D">
        <w:rPr>
          <w:rFonts w:ascii="Bookman Old Style" w:hAnsi="Bookman Old Style"/>
        </w:rPr>
        <w:t xml:space="preserve"> status</w:t>
      </w:r>
      <w:r w:rsidRPr="00A93A6D">
        <w:rPr>
          <w:rFonts w:ascii="Bookman Old Style" w:hAnsi="Bookman Old Style"/>
        </w:rPr>
        <w:t xml:space="preserve"> on 19/4/2019, </w:t>
      </w:r>
      <w:r w:rsidR="003644C6" w:rsidRPr="00A93A6D">
        <w:rPr>
          <w:rFonts w:ascii="Bookman Old Style" w:hAnsi="Bookman Old Style"/>
          <w:bCs/>
        </w:rPr>
        <w:t>RWANDA SWIMMING FEDERATION</w:t>
      </w:r>
      <w:r w:rsidR="00F2593D" w:rsidRPr="00A93A6D">
        <w:rPr>
          <w:rFonts w:ascii="Bookman Old Style" w:hAnsi="Bookman Old Style"/>
          <w:bCs/>
        </w:rPr>
        <w:t xml:space="preserve"> is </w:t>
      </w:r>
      <w:r w:rsidR="00D76648" w:rsidRPr="00A93A6D">
        <w:rPr>
          <w:rFonts w:ascii="Bookman Old Style" w:hAnsi="Bookman Old Style"/>
          <w:bCs/>
        </w:rPr>
        <w:t>composing</w:t>
      </w:r>
      <w:r w:rsidR="00F2593D" w:rsidRPr="00A93A6D">
        <w:rPr>
          <w:rFonts w:ascii="Bookman Old Style" w:hAnsi="Bookman Old Style"/>
          <w:bCs/>
        </w:rPr>
        <w:t xml:space="preserve"> by the swimming</w:t>
      </w:r>
      <w:r w:rsidRPr="00A93A6D">
        <w:rPr>
          <w:rFonts w:ascii="Bookman Old Style" w:hAnsi="Bookman Old Style"/>
        </w:rPr>
        <w:t xml:space="preserve"> sports </w:t>
      </w:r>
      <w:r w:rsidR="006C7C05" w:rsidRPr="00A93A6D">
        <w:rPr>
          <w:rFonts w:ascii="Bookman Old Style" w:hAnsi="Bookman Old Style"/>
        </w:rPr>
        <w:t>Organization</w:t>
      </w:r>
      <w:r w:rsidRPr="00A93A6D">
        <w:rPr>
          <w:rFonts w:ascii="Bookman Old Style" w:hAnsi="Bookman Old Style"/>
        </w:rPr>
        <w:t>s. On 2/8/2020, the General Assembly approved the amendment to the Rules of the Rwanda Swimming Federation, which was amended as follows:</w:t>
      </w:r>
    </w:p>
    <w:p w:rsidR="00C57DA7" w:rsidRPr="00A93A6D" w:rsidRDefault="00C57DA7" w:rsidP="00AF05FF">
      <w:pPr>
        <w:pStyle w:val="Heading3"/>
        <w:rPr>
          <w:rFonts w:ascii="Bookman Old Style" w:hAnsi="Bookman Old Style"/>
          <w:b/>
          <w:color w:val="auto"/>
          <w:sz w:val="22"/>
          <w:szCs w:val="22"/>
        </w:rPr>
      </w:pPr>
      <w:bookmarkStart w:id="2" w:name="_Toc88437637"/>
      <w:r w:rsidRPr="00A93A6D">
        <w:rPr>
          <w:rFonts w:ascii="Bookman Old Style" w:hAnsi="Bookman Old Style"/>
          <w:b/>
          <w:color w:val="auto"/>
          <w:sz w:val="22"/>
          <w:szCs w:val="22"/>
        </w:rPr>
        <w:t>ARTICLE 2: DEFINITIONS</w:t>
      </w:r>
      <w:bookmarkEnd w:id="2"/>
    </w:p>
    <w:p w:rsidR="00F63996" w:rsidRPr="00A93A6D" w:rsidRDefault="00F63996" w:rsidP="003C4697">
      <w:pPr>
        <w:spacing w:before="240" w:after="240" w:line="360" w:lineRule="auto"/>
        <w:jc w:val="both"/>
        <w:rPr>
          <w:rFonts w:ascii="Bookman Old Style" w:hAnsi="Bookman Old Style"/>
        </w:rPr>
      </w:pPr>
      <w:r w:rsidRPr="00A93A6D">
        <w:rPr>
          <w:rFonts w:ascii="Bookman Old Style" w:hAnsi="Bookman Old Style"/>
        </w:rPr>
        <w:t>The following terms are defined as follows:</w:t>
      </w:r>
    </w:p>
    <w:p w:rsidR="00C57DA7" w:rsidRPr="00A93A6D" w:rsidRDefault="00AD0A24" w:rsidP="00941F24">
      <w:pPr>
        <w:pStyle w:val="ListParagraph"/>
        <w:numPr>
          <w:ilvl w:val="0"/>
          <w:numId w:val="11"/>
        </w:numPr>
        <w:spacing w:before="240" w:after="240" w:line="360" w:lineRule="auto"/>
        <w:contextualSpacing w:val="0"/>
        <w:jc w:val="both"/>
        <w:rPr>
          <w:rFonts w:ascii="Bookman Old Style" w:hAnsi="Bookman Old Style"/>
        </w:rPr>
      </w:pPr>
      <w:r w:rsidRPr="00A93A6D">
        <w:rPr>
          <w:rFonts w:ascii="Bookman Old Style" w:hAnsi="Bookman Old Style"/>
          <w:b/>
        </w:rPr>
        <w:t>The General Assembly:</w:t>
      </w:r>
      <w:r w:rsidR="00E62967" w:rsidRPr="00A93A6D">
        <w:rPr>
          <w:rFonts w:ascii="Bookman Old Style" w:hAnsi="Bookman Old Style"/>
        </w:rPr>
        <w:t xml:space="preserve"> T</w:t>
      </w:r>
      <w:r w:rsidRPr="00A93A6D">
        <w:rPr>
          <w:rFonts w:ascii="Bookman Old Style" w:hAnsi="Bookman Old Style"/>
        </w:rPr>
        <w:t>he supreme organ of the organization</w:t>
      </w:r>
      <w:r w:rsidRPr="00A93A6D">
        <w:rPr>
          <w:rFonts w:ascii="Tw Cen MT" w:hAnsi="Tw Cen MT"/>
        </w:rPr>
        <w:t>.</w:t>
      </w:r>
    </w:p>
    <w:p w:rsidR="004565EF" w:rsidRPr="00A93A6D" w:rsidRDefault="008E5475" w:rsidP="00941F24">
      <w:pPr>
        <w:pStyle w:val="ListParagraph"/>
        <w:numPr>
          <w:ilvl w:val="0"/>
          <w:numId w:val="11"/>
        </w:numPr>
        <w:spacing w:before="240" w:after="240" w:line="360" w:lineRule="auto"/>
        <w:contextualSpacing w:val="0"/>
        <w:jc w:val="both"/>
        <w:rPr>
          <w:rFonts w:ascii="Bookman Old Style" w:hAnsi="Bookman Old Style"/>
        </w:rPr>
      </w:pPr>
      <w:r w:rsidRPr="00A93A6D">
        <w:rPr>
          <w:rFonts w:ascii="Bookman Old Style" w:hAnsi="Bookman Old Style"/>
          <w:b/>
        </w:rPr>
        <w:t>The Organization</w:t>
      </w:r>
      <w:r w:rsidR="004565EF" w:rsidRPr="00A93A6D">
        <w:rPr>
          <w:rFonts w:ascii="Bookman Old Style" w:hAnsi="Bookman Old Style"/>
          <w:b/>
        </w:rPr>
        <w:t>:</w:t>
      </w:r>
      <w:r w:rsidR="004565EF" w:rsidRPr="00A93A6D">
        <w:rPr>
          <w:rFonts w:ascii="Bookman Old Style" w:hAnsi="Bookman Old Style"/>
        </w:rPr>
        <w:t xml:space="preserve"> </w:t>
      </w:r>
      <w:r w:rsidRPr="00A93A6D">
        <w:rPr>
          <w:rFonts w:ascii="Bookman Old Style" w:hAnsi="Bookman Old Style"/>
        </w:rPr>
        <w:t>Swimming</w:t>
      </w:r>
      <w:r w:rsidR="004565EF" w:rsidRPr="00A93A6D">
        <w:rPr>
          <w:rFonts w:ascii="Bookman Old Style" w:hAnsi="Bookman Old Style"/>
        </w:rPr>
        <w:t xml:space="preserve"> organization recognize by RSF as its member.</w:t>
      </w:r>
    </w:p>
    <w:p w:rsidR="004565EF" w:rsidRPr="00A93A6D" w:rsidRDefault="004565EF" w:rsidP="00941F24">
      <w:pPr>
        <w:pStyle w:val="ListParagraph"/>
        <w:numPr>
          <w:ilvl w:val="0"/>
          <w:numId w:val="11"/>
        </w:numPr>
        <w:spacing w:before="240" w:after="240" w:line="360" w:lineRule="auto"/>
        <w:contextualSpacing w:val="0"/>
        <w:jc w:val="both"/>
        <w:rPr>
          <w:rFonts w:ascii="Bookman Old Style" w:hAnsi="Bookman Old Style"/>
        </w:rPr>
      </w:pPr>
      <w:r w:rsidRPr="00A93A6D">
        <w:rPr>
          <w:rFonts w:ascii="Bookman Old Style" w:hAnsi="Bookman Old Style"/>
          <w:b/>
        </w:rPr>
        <w:t>CANA</w:t>
      </w:r>
      <w:r w:rsidR="00B57EAD" w:rsidRPr="00A93A6D">
        <w:rPr>
          <w:rFonts w:ascii="Bookman Old Style" w:hAnsi="Bookman Old Style"/>
        </w:rPr>
        <w:t>: The African Conf</w:t>
      </w:r>
      <w:r w:rsidRPr="00A93A6D">
        <w:rPr>
          <w:rFonts w:ascii="Bookman Old Style" w:hAnsi="Bookman Old Style"/>
        </w:rPr>
        <w:t>ederation of Swimming Associations.</w:t>
      </w:r>
    </w:p>
    <w:p w:rsidR="004565EF" w:rsidRPr="00A93A6D" w:rsidRDefault="004565EF" w:rsidP="00941F24">
      <w:pPr>
        <w:pStyle w:val="ListParagraph"/>
        <w:numPr>
          <w:ilvl w:val="0"/>
          <w:numId w:val="11"/>
        </w:numPr>
        <w:spacing w:before="240" w:after="240" w:line="360" w:lineRule="auto"/>
        <w:contextualSpacing w:val="0"/>
        <w:jc w:val="both"/>
        <w:rPr>
          <w:rFonts w:ascii="Bookman Old Style" w:hAnsi="Bookman Old Style"/>
        </w:rPr>
      </w:pPr>
      <w:r w:rsidRPr="00A93A6D">
        <w:rPr>
          <w:rFonts w:ascii="Bookman Old Style" w:hAnsi="Bookman Old Style"/>
          <w:b/>
        </w:rPr>
        <w:t>Club</w:t>
      </w:r>
      <w:r w:rsidRPr="00A93A6D">
        <w:rPr>
          <w:rFonts w:ascii="Bookman Old Style" w:hAnsi="Bookman Old Style"/>
        </w:rPr>
        <w:t>:</w:t>
      </w:r>
      <w:r w:rsidRPr="00A93A6D">
        <w:t xml:space="preserve"> </w:t>
      </w:r>
      <w:r w:rsidRPr="00A93A6D">
        <w:rPr>
          <w:rFonts w:ascii="Bookman Old Style" w:hAnsi="Bookman Old Style"/>
        </w:rPr>
        <w:t xml:space="preserve">Member of the swimming </w:t>
      </w:r>
      <w:r w:rsidR="008E5475" w:rsidRPr="00A93A6D">
        <w:rPr>
          <w:rFonts w:ascii="Bookman Old Style" w:hAnsi="Bookman Old Style"/>
        </w:rPr>
        <w:t>organization</w:t>
      </w:r>
      <w:r w:rsidRPr="00A93A6D">
        <w:rPr>
          <w:rFonts w:ascii="Bookman Old Style" w:hAnsi="Bookman Old Style"/>
        </w:rPr>
        <w:t xml:space="preserve"> (which is itself a member of the RSF).</w:t>
      </w:r>
    </w:p>
    <w:p w:rsidR="004565EF" w:rsidRPr="00A93A6D" w:rsidRDefault="00B27D3C" w:rsidP="00941F24">
      <w:pPr>
        <w:pStyle w:val="ListParagraph"/>
        <w:numPr>
          <w:ilvl w:val="0"/>
          <w:numId w:val="11"/>
        </w:numPr>
        <w:spacing w:before="240" w:after="240" w:line="360" w:lineRule="auto"/>
        <w:contextualSpacing w:val="0"/>
        <w:jc w:val="both"/>
        <w:rPr>
          <w:rFonts w:ascii="Bookman Old Style" w:hAnsi="Bookman Old Style"/>
        </w:rPr>
      </w:pPr>
      <w:r w:rsidRPr="00A93A6D">
        <w:rPr>
          <w:rFonts w:ascii="Bookman Old Style" w:hAnsi="Bookman Old Style"/>
          <w:b/>
        </w:rPr>
        <w:t>Executive Committee:</w:t>
      </w:r>
      <w:r w:rsidRPr="00A93A6D">
        <w:rPr>
          <w:rFonts w:ascii="Bookman Old Style" w:hAnsi="Bookman Old Style"/>
        </w:rPr>
        <w:t xml:space="preserve"> The governing body of the RSF.</w:t>
      </w:r>
    </w:p>
    <w:p w:rsidR="00806DED" w:rsidRPr="00A93A6D" w:rsidRDefault="00806DED" w:rsidP="00941F24">
      <w:pPr>
        <w:pStyle w:val="ListParagraph"/>
        <w:numPr>
          <w:ilvl w:val="0"/>
          <w:numId w:val="11"/>
        </w:numPr>
        <w:spacing w:before="240" w:after="240" w:line="360" w:lineRule="auto"/>
        <w:contextualSpacing w:val="0"/>
        <w:jc w:val="both"/>
        <w:rPr>
          <w:rFonts w:ascii="Bookman Old Style" w:hAnsi="Bookman Old Style"/>
        </w:rPr>
      </w:pPr>
      <w:r w:rsidRPr="00A93A6D">
        <w:rPr>
          <w:rFonts w:ascii="Bookman Old Style" w:hAnsi="Bookman Old Style"/>
          <w:b/>
        </w:rPr>
        <w:t>Confederation:</w:t>
      </w:r>
      <w:r w:rsidRPr="00A93A6D">
        <w:rPr>
          <w:rFonts w:ascii="Bookman Old Style" w:hAnsi="Bookman Old Style"/>
        </w:rPr>
        <w:t xml:space="preserve"> A group of Federations recognized by FINA located on the same continent or in the same region of the world.</w:t>
      </w:r>
    </w:p>
    <w:p w:rsidR="000656E8" w:rsidRPr="00A93A6D" w:rsidRDefault="000656E8" w:rsidP="00941F24">
      <w:pPr>
        <w:pStyle w:val="ListParagraph"/>
        <w:numPr>
          <w:ilvl w:val="0"/>
          <w:numId w:val="11"/>
        </w:numPr>
        <w:spacing w:before="240" w:after="240" w:line="360" w:lineRule="auto"/>
        <w:contextualSpacing w:val="0"/>
        <w:jc w:val="both"/>
        <w:rPr>
          <w:rFonts w:ascii="Bookman Old Style" w:hAnsi="Bookman Old Style"/>
        </w:rPr>
      </w:pPr>
      <w:r w:rsidRPr="00A93A6D">
        <w:rPr>
          <w:rFonts w:ascii="Bookman Old Style" w:hAnsi="Bookman Old Style"/>
          <w:b/>
        </w:rPr>
        <w:t>RSF</w:t>
      </w:r>
      <w:r w:rsidRPr="00A93A6D">
        <w:rPr>
          <w:rFonts w:ascii="Bookman Old Style" w:hAnsi="Bookman Old Style"/>
        </w:rPr>
        <w:t xml:space="preserve">: Rwanda Swimming Federation </w:t>
      </w:r>
    </w:p>
    <w:p w:rsidR="000656E8" w:rsidRPr="00A93A6D" w:rsidRDefault="000656E8" w:rsidP="00941F24">
      <w:pPr>
        <w:pStyle w:val="ListParagraph"/>
        <w:numPr>
          <w:ilvl w:val="0"/>
          <w:numId w:val="11"/>
        </w:numPr>
        <w:spacing w:before="240" w:after="240" w:line="360" w:lineRule="auto"/>
        <w:contextualSpacing w:val="0"/>
        <w:jc w:val="both"/>
        <w:rPr>
          <w:rFonts w:ascii="Bookman Old Style" w:hAnsi="Bookman Old Style"/>
        </w:rPr>
      </w:pPr>
      <w:r w:rsidRPr="00A93A6D">
        <w:rPr>
          <w:rFonts w:ascii="Bookman Old Style" w:hAnsi="Bookman Old Style"/>
          <w:b/>
        </w:rPr>
        <w:t>FINA</w:t>
      </w:r>
      <w:r w:rsidRPr="00A93A6D">
        <w:rPr>
          <w:rFonts w:ascii="Bookman Old Style" w:hAnsi="Bookman Old Style"/>
        </w:rPr>
        <w:t>: World Swimming Federation.</w:t>
      </w:r>
    </w:p>
    <w:p w:rsidR="00922D34" w:rsidRPr="00A93A6D" w:rsidRDefault="004B1B55" w:rsidP="00941F24">
      <w:pPr>
        <w:pStyle w:val="ListParagraph"/>
        <w:numPr>
          <w:ilvl w:val="0"/>
          <w:numId w:val="11"/>
        </w:numPr>
        <w:spacing w:before="240" w:after="240" w:line="360" w:lineRule="auto"/>
        <w:contextualSpacing w:val="0"/>
        <w:jc w:val="both"/>
        <w:rPr>
          <w:rFonts w:ascii="Bookman Old Style" w:hAnsi="Bookman Old Style"/>
          <w:b/>
        </w:rPr>
      </w:pPr>
      <w:r w:rsidRPr="00A93A6D">
        <w:rPr>
          <w:rFonts w:ascii="Bookman Old Style" w:hAnsi="Bookman Old Style"/>
          <w:b/>
        </w:rPr>
        <w:t>Aquatic</w:t>
      </w:r>
      <w:r w:rsidR="00CE6D24" w:rsidRPr="00A93A6D">
        <w:rPr>
          <w:rFonts w:ascii="Bookman Old Style" w:hAnsi="Bookman Old Style"/>
          <w:b/>
        </w:rPr>
        <w:t>s</w:t>
      </w:r>
      <w:r w:rsidRPr="00A93A6D">
        <w:rPr>
          <w:rFonts w:ascii="Bookman Old Style" w:hAnsi="Bookman Old Style"/>
          <w:b/>
        </w:rPr>
        <w:t xml:space="preserve"> game</w:t>
      </w:r>
      <w:r w:rsidRPr="00A93A6D">
        <w:rPr>
          <w:rFonts w:ascii="Bookman Old Style" w:hAnsi="Bookman Old Style"/>
        </w:rPr>
        <w:t>: The game that controlled</w:t>
      </w:r>
      <w:r w:rsidR="00CE6D24" w:rsidRPr="00A93A6D">
        <w:rPr>
          <w:rFonts w:ascii="Bookman Old Style" w:hAnsi="Bookman Old Style"/>
        </w:rPr>
        <w:t xml:space="preserve"> internationally</w:t>
      </w:r>
      <w:r w:rsidRPr="00A93A6D">
        <w:rPr>
          <w:rFonts w:ascii="Bookman Old Style" w:hAnsi="Bookman Old Style"/>
        </w:rPr>
        <w:t xml:space="preserve"> by FINA and complies with FINA rules</w:t>
      </w:r>
    </w:p>
    <w:p w:rsidR="00922D34" w:rsidRPr="00A93A6D" w:rsidRDefault="00922D34" w:rsidP="00941F24">
      <w:pPr>
        <w:pStyle w:val="ListParagraph"/>
        <w:numPr>
          <w:ilvl w:val="0"/>
          <w:numId w:val="11"/>
        </w:numPr>
        <w:tabs>
          <w:tab w:val="left" w:pos="900"/>
          <w:tab w:val="left" w:pos="1260"/>
        </w:tabs>
        <w:spacing w:before="240" w:after="240" w:line="360" w:lineRule="auto"/>
        <w:contextualSpacing w:val="0"/>
        <w:jc w:val="both"/>
        <w:rPr>
          <w:rFonts w:ascii="Bookman Old Style" w:hAnsi="Bookman Old Style"/>
        </w:rPr>
      </w:pPr>
      <w:r w:rsidRPr="00A93A6D">
        <w:rPr>
          <w:rFonts w:ascii="Bookman Old Style" w:hAnsi="Bookman Old Style"/>
          <w:b/>
        </w:rPr>
        <w:t xml:space="preserve">Player: </w:t>
      </w:r>
      <w:r w:rsidRPr="00A93A6D">
        <w:rPr>
          <w:rFonts w:ascii="Bookman Old Style" w:hAnsi="Bookman Old Style"/>
        </w:rPr>
        <w:t xml:space="preserve">Any swimmer </w:t>
      </w:r>
      <w:r w:rsidR="00A15595" w:rsidRPr="00A93A6D">
        <w:rPr>
          <w:rFonts w:ascii="Bookman Old Style" w:hAnsi="Bookman Old Style"/>
        </w:rPr>
        <w:t xml:space="preserve">who </w:t>
      </w:r>
      <w:r w:rsidRPr="00A93A6D">
        <w:rPr>
          <w:rFonts w:ascii="Bookman Old Style" w:hAnsi="Bookman Old Style"/>
        </w:rPr>
        <w:t>is registered in the Club.</w:t>
      </w:r>
    </w:p>
    <w:p w:rsidR="00922D34" w:rsidRPr="00A93A6D" w:rsidRDefault="00922D34" w:rsidP="00941F24">
      <w:pPr>
        <w:pStyle w:val="ListParagraph"/>
        <w:numPr>
          <w:ilvl w:val="0"/>
          <w:numId w:val="11"/>
        </w:numPr>
        <w:tabs>
          <w:tab w:val="left" w:pos="900"/>
          <w:tab w:val="left" w:pos="1260"/>
        </w:tabs>
        <w:spacing w:before="240" w:after="240" w:line="360" w:lineRule="auto"/>
        <w:contextualSpacing w:val="0"/>
        <w:jc w:val="both"/>
        <w:rPr>
          <w:rFonts w:ascii="Bookman Old Style" w:hAnsi="Bookman Old Style"/>
          <w:b/>
        </w:rPr>
      </w:pPr>
      <w:r w:rsidRPr="00A93A6D">
        <w:rPr>
          <w:rFonts w:ascii="Bookman Old Style" w:hAnsi="Bookman Old Style"/>
          <w:b/>
        </w:rPr>
        <w:t xml:space="preserve">Member: </w:t>
      </w:r>
      <w:r w:rsidRPr="00A93A6D">
        <w:rPr>
          <w:rFonts w:ascii="Bookman Old Style" w:hAnsi="Bookman Old Style"/>
        </w:rPr>
        <w:t>Individual or group member approved by the RSF General Assembly.</w:t>
      </w:r>
    </w:p>
    <w:p w:rsidR="0086028F" w:rsidRPr="00A93A6D" w:rsidRDefault="0086028F" w:rsidP="00941F24">
      <w:pPr>
        <w:pStyle w:val="ListParagraph"/>
        <w:numPr>
          <w:ilvl w:val="0"/>
          <w:numId w:val="11"/>
        </w:numPr>
        <w:tabs>
          <w:tab w:val="left" w:pos="900"/>
          <w:tab w:val="left" w:pos="1260"/>
        </w:tabs>
        <w:spacing w:before="240" w:after="240" w:line="360" w:lineRule="auto"/>
        <w:contextualSpacing w:val="0"/>
        <w:jc w:val="both"/>
        <w:rPr>
          <w:rFonts w:ascii="Bookman Old Style" w:hAnsi="Bookman Old Style"/>
          <w:b/>
        </w:rPr>
      </w:pPr>
      <w:r w:rsidRPr="00A93A6D">
        <w:rPr>
          <w:rFonts w:ascii="Bookman Old Style" w:hAnsi="Bookman Old Style"/>
          <w:b/>
        </w:rPr>
        <w:t xml:space="preserve">Director: </w:t>
      </w:r>
      <w:r w:rsidRPr="00A93A6D">
        <w:rPr>
          <w:rFonts w:ascii="Bookman Old Style" w:hAnsi="Bookman Old Style"/>
        </w:rPr>
        <w:t>Any person in charge, in the commission, referee, coach, player organizer and anyone in charge of technical, medical and management in FINA, in CANA, in the Federation, in the swimming club or in the team</w:t>
      </w:r>
      <w:r w:rsidR="00FB2469" w:rsidRPr="00A93A6D">
        <w:rPr>
          <w:rFonts w:ascii="Bookman Old Style" w:hAnsi="Bookman Old Style"/>
        </w:rPr>
        <w:t>.</w:t>
      </w:r>
    </w:p>
    <w:p w:rsidR="0086028F" w:rsidRPr="00A93A6D" w:rsidRDefault="00FB2469" w:rsidP="00941F24">
      <w:pPr>
        <w:pStyle w:val="ListParagraph"/>
        <w:numPr>
          <w:ilvl w:val="0"/>
          <w:numId w:val="11"/>
        </w:numPr>
        <w:tabs>
          <w:tab w:val="left" w:pos="900"/>
          <w:tab w:val="left" w:pos="1260"/>
        </w:tabs>
        <w:spacing w:before="240" w:after="240" w:line="360" w:lineRule="auto"/>
        <w:contextualSpacing w:val="0"/>
        <w:jc w:val="both"/>
        <w:rPr>
          <w:rFonts w:ascii="Bookman Old Style" w:hAnsi="Bookman Old Style"/>
          <w:b/>
        </w:rPr>
      </w:pPr>
      <w:r w:rsidRPr="00A93A6D">
        <w:rPr>
          <w:rFonts w:ascii="Bookman Old Style" w:hAnsi="Bookman Old Style"/>
          <w:b/>
        </w:rPr>
        <w:t xml:space="preserve">TAS / CAS (Court of Arbitration for Sport): </w:t>
      </w:r>
      <w:r w:rsidRPr="00A93A6D">
        <w:rPr>
          <w:rFonts w:ascii="Bookman Old Style" w:hAnsi="Bookman Old Style"/>
        </w:rPr>
        <w:t>The Co</w:t>
      </w:r>
      <w:r w:rsidR="007C20D9" w:rsidRPr="00A93A6D">
        <w:rPr>
          <w:rFonts w:ascii="Bookman Old Style" w:hAnsi="Bookman Old Style"/>
        </w:rPr>
        <w:t xml:space="preserve">urt of Arbitration for Sport </w:t>
      </w:r>
      <w:r w:rsidRPr="00A93A6D">
        <w:rPr>
          <w:rFonts w:ascii="Bookman Old Style" w:hAnsi="Bookman Old Style"/>
        </w:rPr>
        <w:t>located in Lausanne (Switzerland).</w:t>
      </w:r>
    </w:p>
    <w:p w:rsidR="0086028F" w:rsidRPr="00A93A6D" w:rsidRDefault="00E03178" w:rsidP="00941F24">
      <w:pPr>
        <w:pStyle w:val="ListParagraph"/>
        <w:numPr>
          <w:ilvl w:val="0"/>
          <w:numId w:val="11"/>
        </w:numPr>
        <w:tabs>
          <w:tab w:val="left" w:pos="900"/>
          <w:tab w:val="left" w:pos="1260"/>
        </w:tabs>
        <w:spacing w:before="240" w:after="240" w:line="360" w:lineRule="auto"/>
        <w:contextualSpacing w:val="0"/>
        <w:jc w:val="both"/>
        <w:rPr>
          <w:rFonts w:ascii="Bookman Old Style" w:hAnsi="Bookman Old Style"/>
        </w:rPr>
      </w:pPr>
      <w:r w:rsidRPr="00A93A6D">
        <w:rPr>
          <w:rFonts w:ascii="Bookman Old Style" w:hAnsi="Bookman Old Style"/>
          <w:b/>
        </w:rPr>
        <w:t xml:space="preserve">Arbitration Court: </w:t>
      </w:r>
      <w:r w:rsidRPr="00A93A6D">
        <w:rPr>
          <w:rFonts w:ascii="Bookman Old Style" w:hAnsi="Bookman Old Style"/>
        </w:rPr>
        <w:t xml:space="preserve">The Independent Court of Arbitration settles disputes </w:t>
      </w:r>
      <w:r w:rsidR="00AD6875" w:rsidRPr="00A93A6D">
        <w:rPr>
          <w:rFonts w:ascii="Bookman Old Style" w:hAnsi="Bookman Old Style"/>
        </w:rPr>
        <w:t>instead</w:t>
      </w:r>
      <w:r w:rsidRPr="00A93A6D">
        <w:rPr>
          <w:rFonts w:ascii="Bookman Old Style" w:hAnsi="Bookman Old Style"/>
        </w:rPr>
        <w:t xml:space="preserve"> of the ordinary state court.</w:t>
      </w:r>
    </w:p>
    <w:p w:rsidR="00AD6875" w:rsidRPr="00A93A6D" w:rsidRDefault="00AD6875" w:rsidP="00941F24">
      <w:pPr>
        <w:pStyle w:val="ListParagraph"/>
        <w:numPr>
          <w:ilvl w:val="0"/>
          <w:numId w:val="11"/>
        </w:numPr>
        <w:tabs>
          <w:tab w:val="left" w:pos="900"/>
          <w:tab w:val="left" w:pos="1260"/>
        </w:tabs>
        <w:spacing w:before="240" w:after="240" w:line="360" w:lineRule="auto"/>
        <w:contextualSpacing w:val="0"/>
        <w:jc w:val="both"/>
        <w:rPr>
          <w:rFonts w:ascii="Bookman Old Style" w:hAnsi="Bookman Old Style"/>
        </w:rPr>
      </w:pPr>
      <w:r w:rsidRPr="00A93A6D">
        <w:rPr>
          <w:rFonts w:ascii="Bookman Old Style" w:hAnsi="Bookman Old Style"/>
          <w:b/>
        </w:rPr>
        <w:t>Ordinary Courts:</w:t>
      </w:r>
      <w:r w:rsidRPr="00A93A6D">
        <w:rPr>
          <w:rFonts w:ascii="Bookman Old Style" w:hAnsi="Bookman Old Style"/>
        </w:rPr>
        <w:t xml:space="preserve"> State Courts resolve disputes issues in the State and in Public Relations.</w:t>
      </w:r>
    </w:p>
    <w:p w:rsidR="00AD6875" w:rsidRPr="00A93A6D" w:rsidRDefault="00AD6875" w:rsidP="00941F24">
      <w:pPr>
        <w:pStyle w:val="ListParagraph"/>
        <w:numPr>
          <w:ilvl w:val="0"/>
          <w:numId w:val="11"/>
        </w:numPr>
        <w:tabs>
          <w:tab w:val="left" w:pos="900"/>
          <w:tab w:val="left" w:pos="1260"/>
        </w:tabs>
        <w:spacing w:before="240" w:after="240" w:line="360" w:lineRule="auto"/>
        <w:contextualSpacing w:val="0"/>
        <w:jc w:val="both"/>
        <w:rPr>
          <w:rFonts w:ascii="Bookman Old Style" w:hAnsi="Bookman Old Style"/>
        </w:rPr>
      </w:pPr>
      <w:r w:rsidRPr="00A93A6D">
        <w:rPr>
          <w:rFonts w:ascii="Bookman Old Style" w:hAnsi="Bookman Old Style"/>
          <w:b/>
        </w:rPr>
        <w:t>WADA (World Anti-Doping Agency):</w:t>
      </w:r>
      <w:r w:rsidRPr="00A93A6D">
        <w:rPr>
          <w:rFonts w:ascii="Bookman Old Style" w:hAnsi="Bookman Old Style"/>
        </w:rPr>
        <w:t xml:space="preserve"> International Agency for the Control and fight of Drugs in Sports</w:t>
      </w:r>
    </w:p>
    <w:p w:rsidR="004F612F" w:rsidRPr="00A93A6D" w:rsidRDefault="00F253C9" w:rsidP="00BA79FE">
      <w:pPr>
        <w:pStyle w:val="Heading3"/>
        <w:rPr>
          <w:rFonts w:ascii="Bookman Old Style" w:hAnsi="Bookman Old Style"/>
          <w:b/>
          <w:color w:val="auto"/>
          <w:sz w:val="22"/>
          <w:szCs w:val="22"/>
        </w:rPr>
      </w:pPr>
      <w:bookmarkStart w:id="3" w:name="_Toc88437638"/>
      <w:r w:rsidRPr="00A93A6D">
        <w:rPr>
          <w:rFonts w:ascii="Bookman Old Style" w:hAnsi="Bookman Old Style"/>
          <w:b/>
          <w:color w:val="auto"/>
          <w:sz w:val="22"/>
          <w:szCs w:val="22"/>
        </w:rPr>
        <w:t>ARTICLE 3</w:t>
      </w:r>
      <w:r w:rsidR="004F612F" w:rsidRPr="00A93A6D">
        <w:rPr>
          <w:rFonts w:ascii="Bookman Old Style" w:hAnsi="Bookman Old Style"/>
          <w:b/>
          <w:color w:val="auto"/>
          <w:sz w:val="22"/>
          <w:szCs w:val="22"/>
        </w:rPr>
        <w:t xml:space="preserve">: Main </w:t>
      </w:r>
      <w:r w:rsidR="001F7C8F" w:rsidRPr="00A93A6D">
        <w:rPr>
          <w:rFonts w:ascii="Bookman Old Style" w:hAnsi="Bookman Old Style"/>
          <w:b/>
          <w:color w:val="auto"/>
          <w:sz w:val="22"/>
          <w:szCs w:val="22"/>
        </w:rPr>
        <w:t>Objectives</w:t>
      </w:r>
      <w:bookmarkEnd w:id="3"/>
    </w:p>
    <w:p w:rsidR="00C612C8" w:rsidRPr="00A93A6D" w:rsidRDefault="00C612C8" w:rsidP="00941F24">
      <w:pPr>
        <w:pStyle w:val="ListParagraph"/>
        <w:spacing w:before="240" w:after="240" w:line="360" w:lineRule="auto"/>
        <w:ind w:left="360"/>
        <w:contextualSpacing w:val="0"/>
        <w:jc w:val="both"/>
        <w:rPr>
          <w:rFonts w:ascii="Bookman Old Style" w:hAnsi="Bookman Old Style"/>
        </w:rPr>
      </w:pPr>
      <w:r w:rsidRPr="00A93A6D">
        <w:rPr>
          <w:rFonts w:ascii="Bookman Old Style" w:hAnsi="Bookman Old Style"/>
        </w:rPr>
        <w:t>The organization aims to:</w:t>
      </w:r>
    </w:p>
    <w:p w:rsidR="00C612C8" w:rsidRPr="00A93A6D" w:rsidRDefault="00C612C8" w:rsidP="00941F24">
      <w:pPr>
        <w:pStyle w:val="ListParagraph"/>
        <w:numPr>
          <w:ilvl w:val="0"/>
          <w:numId w:val="1"/>
        </w:numPr>
        <w:spacing w:before="240" w:after="240" w:line="360" w:lineRule="auto"/>
        <w:ind w:left="360"/>
        <w:contextualSpacing w:val="0"/>
        <w:jc w:val="both"/>
        <w:rPr>
          <w:rFonts w:ascii="Bookman Old Style" w:hAnsi="Bookman Old Style"/>
        </w:rPr>
      </w:pPr>
      <w:r w:rsidRPr="00A93A6D">
        <w:rPr>
          <w:rFonts w:ascii="Bookman Old Style" w:hAnsi="Bookman Old Style"/>
        </w:rPr>
        <w:t xml:space="preserve"> Promote sports</w:t>
      </w:r>
      <w:r w:rsidR="004F612F" w:rsidRPr="00A93A6D">
        <w:rPr>
          <w:rFonts w:ascii="Bookman Old Style" w:hAnsi="Bookman Old Style"/>
        </w:rPr>
        <w:t>, Good Relationships and Physical Education, Leadership and Coordination of Organizations Committed to Promote Swimming in Rwanda i</w:t>
      </w:r>
      <w:r w:rsidR="005F01BA" w:rsidRPr="00A93A6D">
        <w:rPr>
          <w:rFonts w:ascii="Bookman Old Style" w:hAnsi="Bookman Old Style"/>
        </w:rPr>
        <w:t>n</w:t>
      </w:r>
      <w:r w:rsidR="004F612F" w:rsidRPr="00A93A6D">
        <w:rPr>
          <w:rFonts w:ascii="Bookman Old Style" w:hAnsi="Bookman Old Style"/>
        </w:rPr>
        <w:t xml:space="preserve"> Swimming Pool, Open water, Synchronized Swimming, </w:t>
      </w:r>
      <w:r w:rsidR="00755364" w:rsidRPr="00A93A6D">
        <w:rPr>
          <w:rFonts w:ascii="Bookman Old Style" w:hAnsi="Bookman Old Style"/>
        </w:rPr>
        <w:t>Diving and</w:t>
      </w:r>
      <w:r w:rsidR="004F612F" w:rsidRPr="00A93A6D">
        <w:rPr>
          <w:rFonts w:ascii="Bookman Old Style" w:hAnsi="Bookman Old Style"/>
        </w:rPr>
        <w:t xml:space="preserve"> High Diving, Water Polo, </w:t>
      </w:r>
      <w:r w:rsidR="00755364" w:rsidRPr="00A93A6D">
        <w:rPr>
          <w:rFonts w:ascii="Bookman Old Style" w:hAnsi="Bookman Old Style"/>
        </w:rPr>
        <w:t>It is made possible by the use of lakes, rivers, swimming Pools and natural ponds.</w:t>
      </w:r>
    </w:p>
    <w:p w:rsidR="00287770" w:rsidRPr="00A93A6D" w:rsidRDefault="00287770" w:rsidP="00941F24">
      <w:pPr>
        <w:pStyle w:val="ListParagraph"/>
        <w:numPr>
          <w:ilvl w:val="0"/>
          <w:numId w:val="1"/>
        </w:numPr>
        <w:spacing w:before="240" w:after="240" w:line="360" w:lineRule="auto"/>
        <w:ind w:left="360"/>
        <w:contextualSpacing w:val="0"/>
        <w:jc w:val="both"/>
        <w:rPr>
          <w:rFonts w:ascii="Bookman Old Style" w:hAnsi="Bookman Old Style"/>
        </w:rPr>
      </w:pPr>
      <w:r w:rsidRPr="00A93A6D">
        <w:rPr>
          <w:rFonts w:ascii="Bookman Old Style" w:hAnsi="Bookman Old Style"/>
        </w:rPr>
        <w:t>Compl</w:t>
      </w:r>
      <w:r w:rsidR="00C612C8" w:rsidRPr="00A93A6D">
        <w:rPr>
          <w:rFonts w:ascii="Bookman Old Style" w:hAnsi="Bookman Old Style"/>
        </w:rPr>
        <w:t>y</w:t>
      </w:r>
      <w:r w:rsidRPr="00A93A6D">
        <w:rPr>
          <w:rFonts w:ascii="Bookman Old Style" w:hAnsi="Bookman Old Style"/>
        </w:rPr>
        <w:t xml:space="preserve"> with the rules set by th</w:t>
      </w:r>
      <w:r w:rsidR="00BD4294" w:rsidRPr="00A93A6D">
        <w:rPr>
          <w:rFonts w:ascii="Bookman Old Style" w:hAnsi="Bookman Old Style"/>
        </w:rPr>
        <w:t>e World Olympic Committee (CIO), Africa</w:t>
      </w:r>
      <w:r w:rsidR="003B2D66" w:rsidRPr="00A93A6D">
        <w:rPr>
          <w:rFonts w:ascii="Bookman Old Style" w:hAnsi="Bookman Old Style"/>
        </w:rPr>
        <w:t>n</w:t>
      </w:r>
      <w:r w:rsidR="00BD4294" w:rsidRPr="00A93A6D">
        <w:rPr>
          <w:rFonts w:ascii="Bookman Old Style" w:hAnsi="Bookman Old Style"/>
        </w:rPr>
        <w:t xml:space="preserve"> Swimming </w:t>
      </w:r>
      <w:r w:rsidR="003B2D66" w:rsidRPr="00A93A6D">
        <w:rPr>
          <w:rFonts w:ascii="Bookman Old Style" w:hAnsi="Bookman Old Style"/>
        </w:rPr>
        <w:t xml:space="preserve">Federation (CANA) and </w:t>
      </w:r>
      <w:r w:rsidRPr="00A93A6D">
        <w:rPr>
          <w:rFonts w:ascii="Bookman Old Style" w:hAnsi="Bookman Old Style"/>
        </w:rPr>
        <w:t>the World Swimming</w:t>
      </w:r>
      <w:r w:rsidR="003B2D66" w:rsidRPr="00A93A6D">
        <w:rPr>
          <w:rFonts w:ascii="Bookman Old Style" w:hAnsi="Bookman Old Style"/>
        </w:rPr>
        <w:t xml:space="preserve"> Federation </w:t>
      </w:r>
      <w:r w:rsidRPr="00A93A6D">
        <w:rPr>
          <w:rFonts w:ascii="Bookman Old Style" w:hAnsi="Bookman Old Style"/>
        </w:rPr>
        <w:t>(FINA)</w:t>
      </w:r>
      <w:r w:rsidR="003B2D66" w:rsidRPr="00A93A6D">
        <w:rPr>
          <w:rFonts w:ascii="Bookman Old Style" w:hAnsi="Bookman Old Style"/>
        </w:rPr>
        <w:t xml:space="preserve"> </w:t>
      </w:r>
      <w:r w:rsidRPr="00A93A6D">
        <w:rPr>
          <w:rFonts w:ascii="Bookman Old Style" w:hAnsi="Bookman Old Style"/>
        </w:rPr>
        <w:t>in compliance with the Olympic Conditions and the promotion of Olympic values;</w:t>
      </w:r>
    </w:p>
    <w:p w:rsidR="007D4E67" w:rsidRPr="00A93A6D" w:rsidRDefault="007D4E67" w:rsidP="00941F24">
      <w:pPr>
        <w:pStyle w:val="ListParagraph"/>
        <w:numPr>
          <w:ilvl w:val="0"/>
          <w:numId w:val="1"/>
        </w:numPr>
        <w:spacing w:before="240" w:after="240" w:line="360" w:lineRule="auto"/>
        <w:ind w:left="360"/>
        <w:contextualSpacing w:val="0"/>
        <w:jc w:val="both"/>
        <w:rPr>
          <w:rFonts w:ascii="Bookman Old Style" w:hAnsi="Bookman Old Style"/>
        </w:rPr>
      </w:pPr>
      <w:r w:rsidRPr="00A93A6D">
        <w:rPr>
          <w:rFonts w:ascii="Bookman Old Style" w:hAnsi="Bookman Old Style" w:cs="Arial"/>
        </w:rPr>
        <w:t>To comply with and implement decisions and directives of FINA, notably of the Congress, the Bureau</w:t>
      </w:r>
      <w:r w:rsidR="00B85B3A" w:rsidRPr="00A93A6D">
        <w:rPr>
          <w:rFonts w:ascii="Bookman Old Style" w:hAnsi="Bookman Old Style" w:cs="Arial"/>
        </w:rPr>
        <w:t xml:space="preserve"> the Executive, Judicial Panels.</w:t>
      </w:r>
    </w:p>
    <w:p w:rsidR="00287770" w:rsidRPr="00A93A6D" w:rsidRDefault="006315BB" w:rsidP="003C4697">
      <w:pPr>
        <w:pStyle w:val="ListParagraph"/>
        <w:numPr>
          <w:ilvl w:val="0"/>
          <w:numId w:val="1"/>
        </w:numPr>
        <w:spacing w:before="240" w:after="240" w:line="360" w:lineRule="auto"/>
        <w:ind w:left="360"/>
        <w:contextualSpacing w:val="0"/>
        <w:jc w:val="both"/>
        <w:rPr>
          <w:rFonts w:ascii="Bookman Old Style" w:hAnsi="Bookman Old Style" w:cs="Arial"/>
        </w:rPr>
      </w:pPr>
      <w:r w:rsidRPr="00A93A6D">
        <w:rPr>
          <w:rFonts w:ascii="Bookman Old Style" w:hAnsi="Bookman Old Style" w:cs="Arial"/>
        </w:rPr>
        <w:t>To organize</w:t>
      </w:r>
      <w:r w:rsidR="00566664" w:rsidRPr="00A93A6D">
        <w:rPr>
          <w:rFonts w:ascii="Bookman Old Style" w:hAnsi="Bookman Old Style" w:cs="Arial"/>
        </w:rPr>
        <w:t xml:space="preserve"> national team</w:t>
      </w:r>
      <w:r w:rsidRPr="00A93A6D">
        <w:rPr>
          <w:rFonts w:ascii="Bookman Old Style" w:hAnsi="Bookman Old Style" w:cs="Arial"/>
        </w:rPr>
        <w:t xml:space="preserve"> and to organize national and international competitions, as well as training for all categories of beneficiaries of swimming</w:t>
      </w:r>
      <w:r w:rsidR="00287770" w:rsidRPr="00A93A6D">
        <w:rPr>
          <w:rFonts w:ascii="Bookman Old Style" w:hAnsi="Bookman Old Style" w:cs="Arial"/>
        </w:rPr>
        <w:t>.</w:t>
      </w:r>
    </w:p>
    <w:p w:rsidR="00287770" w:rsidRPr="00A93A6D" w:rsidRDefault="00287770" w:rsidP="003C4697">
      <w:pPr>
        <w:pStyle w:val="ListParagraph"/>
        <w:numPr>
          <w:ilvl w:val="0"/>
          <w:numId w:val="1"/>
        </w:numPr>
        <w:spacing w:before="240" w:after="240" w:line="360" w:lineRule="auto"/>
        <w:ind w:left="360"/>
        <w:contextualSpacing w:val="0"/>
        <w:jc w:val="both"/>
        <w:rPr>
          <w:rFonts w:ascii="Bookman Old Style" w:hAnsi="Bookman Old Style"/>
        </w:rPr>
      </w:pPr>
      <w:r w:rsidRPr="00A93A6D">
        <w:rPr>
          <w:rFonts w:ascii="Bookman Old Style" w:hAnsi="Bookman Old Style"/>
        </w:rPr>
        <w:t>To plan and participate in activities aimed at training Rwandans at all levels in health care, anti-drug, anti-disaster and anti-discrimination through swimming.</w:t>
      </w:r>
    </w:p>
    <w:p w:rsidR="00287770" w:rsidRPr="00A93A6D" w:rsidRDefault="00287770" w:rsidP="003C4697">
      <w:pPr>
        <w:pStyle w:val="ListParagraph"/>
        <w:numPr>
          <w:ilvl w:val="0"/>
          <w:numId w:val="1"/>
        </w:numPr>
        <w:spacing w:before="240" w:after="240" w:line="360" w:lineRule="auto"/>
        <w:ind w:left="360"/>
        <w:contextualSpacing w:val="0"/>
        <w:jc w:val="both"/>
        <w:rPr>
          <w:rFonts w:ascii="Bookman Old Style" w:hAnsi="Bookman Old Style"/>
        </w:rPr>
      </w:pPr>
      <w:r w:rsidRPr="00A93A6D">
        <w:rPr>
          <w:rFonts w:ascii="Bookman Old Style" w:hAnsi="Bookman Old Style"/>
        </w:rPr>
        <w:t xml:space="preserve">To support and strengthen the friendship, mutual support between the members of the Swimming </w:t>
      </w:r>
      <w:r w:rsidR="00D7353E" w:rsidRPr="00A93A6D">
        <w:rPr>
          <w:rFonts w:ascii="Bookman Old Style" w:hAnsi="Bookman Old Style"/>
        </w:rPr>
        <w:t>Federation</w:t>
      </w:r>
      <w:r w:rsidRPr="00A93A6D">
        <w:rPr>
          <w:rFonts w:ascii="Bookman Old Style" w:hAnsi="Bookman Old Style"/>
        </w:rPr>
        <w:t xml:space="preserve"> and others.</w:t>
      </w:r>
    </w:p>
    <w:p w:rsidR="00FF4C22" w:rsidRPr="00A93A6D" w:rsidRDefault="00D7353E" w:rsidP="00F06201">
      <w:pPr>
        <w:pStyle w:val="ListParagraph"/>
        <w:numPr>
          <w:ilvl w:val="0"/>
          <w:numId w:val="1"/>
        </w:numPr>
        <w:spacing w:before="240" w:after="240" w:line="360" w:lineRule="auto"/>
        <w:ind w:left="360"/>
        <w:contextualSpacing w:val="0"/>
        <w:jc w:val="both"/>
        <w:rPr>
          <w:rFonts w:ascii="Bookman Old Style" w:hAnsi="Bookman Old Style"/>
        </w:rPr>
      </w:pPr>
      <w:r w:rsidRPr="00A93A6D">
        <w:rPr>
          <w:rFonts w:ascii="Bookman Old Style" w:hAnsi="Bookman Old Style"/>
          <w:lang w:val="es-ES"/>
        </w:rPr>
        <w:t xml:space="preserve">To </w:t>
      </w:r>
      <w:r w:rsidR="00FF4C22" w:rsidRPr="00A93A6D">
        <w:rPr>
          <w:rFonts w:ascii="Bookman Old Style" w:hAnsi="Bookman Old Style"/>
          <w:lang w:val="es-ES"/>
        </w:rPr>
        <w:t xml:space="preserve">prevent and </w:t>
      </w:r>
      <w:r w:rsidRPr="00A93A6D">
        <w:rPr>
          <w:rFonts w:ascii="Bookman Old Style" w:hAnsi="Bookman Old Style"/>
          <w:lang w:val="es-ES"/>
        </w:rPr>
        <w:t xml:space="preserve">adjudicate any dispute which may arise among members, </w:t>
      </w:r>
    </w:p>
    <w:p w:rsidR="00867C6A" w:rsidRPr="00A93A6D" w:rsidRDefault="00867C6A" w:rsidP="00F06201">
      <w:pPr>
        <w:pStyle w:val="ListParagraph"/>
        <w:numPr>
          <w:ilvl w:val="0"/>
          <w:numId w:val="1"/>
        </w:numPr>
        <w:spacing w:before="240" w:after="240" w:line="360" w:lineRule="auto"/>
        <w:ind w:left="360"/>
        <w:contextualSpacing w:val="0"/>
        <w:jc w:val="both"/>
        <w:rPr>
          <w:rFonts w:ascii="Bookman Old Style" w:hAnsi="Bookman Old Style"/>
        </w:rPr>
      </w:pPr>
      <w:r w:rsidRPr="00A93A6D">
        <w:rPr>
          <w:rFonts w:ascii="Bookman Old Style" w:hAnsi="Bookman Old Style"/>
        </w:rPr>
        <w:t xml:space="preserve">To manage its affairs independently </w:t>
      </w:r>
      <w:r w:rsidR="00193AB7" w:rsidRPr="00A93A6D">
        <w:rPr>
          <w:rFonts w:ascii="Bookman Old Style" w:hAnsi="Bookman Old Style"/>
        </w:rPr>
        <w:t xml:space="preserve">without any </w:t>
      </w:r>
      <w:r w:rsidRPr="00A93A6D">
        <w:rPr>
          <w:rFonts w:ascii="Bookman Old Style" w:hAnsi="Bookman Old Style"/>
        </w:rPr>
        <w:t>influence</w:t>
      </w:r>
      <w:r w:rsidR="00193AB7" w:rsidRPr="00A93A6D">
        <w:rPr>
          <w:rFonts w:ascii="Bookman Old Style" w:hAnsi="Bookman Old Style"/>
        </w:rPr>
        <w:t xml:space="preserve"> of</w:t>
      </w:r>
      <w:r w:rsidRPr="00A93A6D">
        <w:rPr>
          <w:rFonts w:ascii="Bookman Old Style" w:hAnsi="Bookman Old Style"/>
        </w:rPr>
        <w:t xml:space="preserve"> third parties</w:t>
      </w:r>
      <w:r w:rsidR="009C61BE" w:rsidRPr="00A93A6D">
        <w:rPr>
          <w:rFonts w:ascii="Bookman Old Style" w:hAnsi="Bookman Old Style"/>
        </w:rPr>
        <w:t xml:space="preserve"> </w:t>
      </w:r>
      <w:r w:rsidR="008379EB" w:rsidRPr="00A93A6D">
        <w:rPr>
          <w:rFonts w:ascii="Bookman Old Style" w:hAnsi="Bookman Old Style"/>
        </w:rPr>
        <w:t>but in collaboration with Rwanda Ministry in charge of Sport</w:t>
      </w:r>
      <w:r w:rsidR="00295365" w:rsidRPr="00A93A6D">
        <w:rPr>
          <w:rFonts w:ascii="Bookman Old Style" w:hAnsi="Bookman Old Style"/>
        </w:rPr>
        <w:t xml:space="preserve"> and any other institution</w:t>
      </w:r>
    </w:p>
    <w:p w:rsidR="009C61BE" w:rsidRPr="00A93A6D" w:rsidRDefault="00732C97" w:rsidP="003267AE">
      <w:pPr>
        <w:pStyle w:val="ListParagraph"/>
        <w:numPr>
          <w:ilvl w:val="0"/>
          <w:numId w:val="1"/>
        </w:numPr>
        <w:spacing w:before="240" w:after="240" w:line="360" w:lineRule="auto"/>
        <w:ind w:left="360"/>
        <w:contextualSpacing w:val="0"/>
        <w:jc w:val="both"/>
        <w:rPr>
          <w:rFonts w:ascii="Bookman Old Style" w:hAnsi="Bookman Old Style"/>
        </w:rPr>
      </w:pPr>
      <w:r w:rsidRPr="00A93A6D">
        <w:rPr>
          <w:rFonts w:ascii="Bookman Old Style" w:hAnsi="Bookman Old Style"/>
        </w:rPr>
        <w:t xml:space="preserve">To </w:t>
      </w:r>
      <w:r w:rsidR="00B85E77" w:rsidRPr="00A93A6D">
        <w:rPr>
          <w:rFonts w:ascii="Bookman Old Style" w:hAnsi="Bookman Old Style"/>
        </w:rPr>
        <w:t xml:space="preserve">Participate in international competitions of FINA and CANA and other approved by RSF </w:t>
      </w:r>
    </w:p>
    <w:p w:rsidR="00DD0C88" w:rsidRPr="00A93A6D" w:rsidRDefault="003267AE" w:rsidP="00DD0C88">
      <w:pPr>
        <w:pStyle w:val="ListParagraph"/>
        <w:numPr>
          <w:ilvl w:val="0"/>
          <w:numId w:val="1"/>
        </w:numPr>
        <w:spacing w:before="240" w:after="240" w:line="360" w:lineRule="auto"/>
        <w:ind w:left="360"/>
        <w:contextualSpacing w:val="0"/>
        <w:jc w:val="both"/>
        <w:rPr>
          <w:rFonts w:ascii="Bookman Old Style" w:hAnsi="Bookman Old Style" w:cs="Arial"/>
        </w:rPr>
      </w:pPr>
      <w:r w:rsidRPr="00A93A6D">
        <w:rPr>
          <w:rFonts w:ascii="Bookman Old Style" w:hAnsi="Bookman Old Style"/>
        </w:rPr>
        <w:t>To Control the aquatics on the entire territory of Rwanda</w:t>
      </w:r>
      <w:r w:rsidR="00800C49" w:rsidRPr="00A93A6D">
        <w:rPr>
          <w:rFonts w:ascii="Bookman Old Style" w:hAnsi="Bookman Old Style" w:cs="Arial"/>
        </w:rPr>
        <w:t>.</w:t>
      </w:r>
    </w:p>
    <w:p w:rsidR="00CB3549" w:rsidRPr="00A93A6D" w:rsidRDefault="00DD0C88" w:rsidP="00CB3549">
      <w:pPr>
        <w:pStyle w:val="ListParagraph"/>
        <w:numPr>
          <w:ilvl w:val="0"/>
          <w:numId w:val="1"/>
        </w:numPr>
        <w:spacing w:before="240" w:after="240" w:line="360" w:lineRule="auto"/>
        <w:ind w:left="360"/>
        <w:contextualSpacing w:val="0"/>
        <w:jc w:val="both"/>
        <w:rPr>
          <w:rFonts w:ascii="Bookman Old Style" w:hAnsi="Bookman Old Style" w:cs="Arial"/>
        </w:rPr>
      </w:pPr>
      <w:r w:rsidRPr="00A93A6D">
        <w:rPr>
          <w:rFonts w:ascii="Bookman Old Style" w:hAnsi="Bookman Old Style" w:cs="Arial"/>
        </w:rPr>
        <w:t>Engaging in profitable business activities that help in the successful completion of its mission.</w:t>
      </w:r>
    </w:p>
    <w:p w:rsidR="002C0C5D" w:rsidRPr="00A93A6D" w:rsidRDefault="002C0C5D" w:rsidP="002C0C5D">
      <w:pPr>
        <w:pStyle w:val="ListParagraph"/>
        <w:numPr>
          <w:ilvl w:val="0"/>
          <w:numId w:val="1"/>
        </w:numPr>
        <w:spacing w:before="240" w:after="240" w:line="360" w:lineRule="auto"/>
        <w:ind w:left="360"/>
        <w:contextualSpacing w:val="0"/>
        <w:jc w:val="both"/>
        <w:rPr>
          <w:rFonts w:ascii="Bookman Old Style" w:hAnsi="Bookman Old Style" w:cs="Arial"/>
        </w:rPr>
      </w:pPr>
      <w:r w:rsidRPr="00A93A6D">
        <w:rPr>
          <w:rFonts w:ascii="Bookman Old Style" w:hAnsi="Bookman Old Style" w:cs="Arial"/>
        </w:rPr>
        <w:t>A notification of the decision to suspend a member, Coach or Player of the Federation as well as the suspension of a coach or player of a member of the Club.</w:t>
      </w:r>
    </w:p>
    <w:p w:rsidR="00CB3549" w:rsidRPr="00A93A6D" w:rsidRDefault="00CB3549" w:rsidP="00CB3549">
      <w:pPr>
        <w:pStyle w:val="ListParagraph"/>
        <w:numPr>
          <w:ilvl w:val="0"/>
          <w:numId w:val="1"/>
        </w:numPr>
        <w:spacing w:before="240" w:after="240" w:line="360" w:lineRule="auto"/>
        <w:ind w:left="360"/>
        <w:contextualSpacing w:val="0"/>
        <w:jc w:val="both"/>
        <w:rPr>
          <w:rFonts w:ascii="Bookman Old Style" w:hAnsi="Bookman Old Style" w:cs="Arial"/>
        </w:rPr>
      </w:pPr>
      <w:r w:rsidRPr="00A93A6D">
        <w:rPr>
          <w:rFonts w:ascii="Bookman Old Style" w:hAnsi="Bookman Old Style" w:cs="Arial"/>
        </w:rPr>
        <w:t xml:space="preserve">To pay the annual membership fee set pursuant to FINA, CANA Rule and comply with all other financial obligations to FINA and CANA </w:t>
      </w:r>
    </w:p>
    <w:p w:rsidR="00732C97" w:rsidRPr="00A93A6D" w:rsidRDefault="00732C97" w:rsidP="00732C97">
      <w:pPr>
        <w:pStyle w:val="ListParagraph"/>
        <w:numPr>
          <w:ilvl w:val="0"/>
          <w:numId w:val="1"/>
        </w:numPr>
        <w:spacing w:before="240" w:after="240" w:line="360" w:lineRule="auto"/>
        <w:ind w:left="360"/>
        <w:contextualSpacing w:val="0"/>
        <w:jc w:val="both"/>
        <w:rPr>
          <w:rFonts w:ascii="Bookman Old Style" w:hAnsi="Bookman Old Style" w:cs="Arial"/>
        </w:rPr>
      </w:pPr>
      <w:r w:rsidRPr="00A93A6D">
        <w:rPr>
          <w:rFonts w:ascii="Bookman Old Style" w:hAnsi="Bookman Old Style" w:cs="Arial"/>
        </w:rPr>
        <w:t>Ensure that members comply with the laws, regulations and decisions of CANA, and FIFA.</w:t>
      </w:r>
    </w:p>
    <w:p w:rsidR="0070441E" w:rsidRPr="00A93A6D" w:rsidRDefault="006164EF" w:rsidP="00DD5948">
      <w:pPr>
        <w:pStyle w:val="Heading3"/>
        <w:spacing w:after="240"/>
        <w:contextualSpacing/>
        <w:rPr>
          <w:rFonts w:ascii="Bookman Old Style" w:hAnsi="Bookman Old Style"/>
          <w:b/>
          <w:color w:val="auto"/>
          <w:sz w:val="22"/>
          <w:szCs w:val="22"/>
        </w:rPr>
      </w:pPr>
      <w:bookmarkStart w:id="4" w:name="_Toc88437639"/>
      <w:r w:rsidRPr="00A93A6D">
        <w:rPr>
          <w:rFonts w:ascii="Bookman Old Style" w:hAnsi="Bookman Old Style"/>
          <w:b/>
          <w:color w:val="auto"/>
          <w:sz w:val="22"/>
          <w:szCs w:val="22"/>
        </w:rPr>
        <w:t>ARTICLE 4</w:t>
      </w:r>
      <w:r w:rsidR="00287770" w:rsidRPr="00A93A6D">
        <w:rPr>
          <w:rFonts w:ascii="Bookman Old Style" w:hAnsi="Bookman Old Style"/>
          <w:b/>
          <w:color w:val="auto"/>
          <w:sz w:val="22"/>
          <w:szCs w:val="22"/>
        </w:rPr>
        <w:t xml:space="preserve">: </w:t>
      </w:r>
      <w:r w:rsidR="0022078C" w:rsidRPr="00A93A6D">
        <w:rPr>
          <w:rFonts w:ascii="Bookman Old Style" w:hAnsi="Bookman Old Style"/>
          <w:b/>
          <w:color w:val="auto"/>
          <w:sz w:val="22"/>
          <w:szCs w:val="22"/>
        </w:rPr>
        <w:t>Rules</w:t>
      </w:r>
      <w:r w:rsidR="00DD5948" w:rsidRPr="00A93A6D">
        <w:rPr>
          <w:rFonts w:ascii="Bookman Old Style" w:hAnsi="Bookman Old Style"/>
          <w:b/>
          <w:color w:val="auto"/>
          <w:sz w:val="22"/>
          <w:szCs w:val="22"/>
        </w:rPr>
        <w:t xml:space="preserve"> of </w:t>
      </w:r>
      <w:r w:rsidR="005544DF" w:rsidRPr="00A93A6D">
        <w:rPr>
          <w:rFonts w:ascii="Bookman Old Style" w:hAnsi="Bookman Old Style"/>
          <w:b/>
          <w:color w:val="auto"/>
          <w:sz w:val="22"/>
          <w:szCs w:val="22"/>
        </w:rPr>
        <w:t>the game</w:t>
      </w:r>
      <w:bookmarkEnd w:id="4"/>
    </w:p>
    <w:p w:rsidR="009F0E68" w:rsidRPr="00A93A6D" w:rsidRDefault="009F0E68" w:rsidP="00CC260C">
      <w:pPr>
        <w:pStyle w:val="ListParagraph"/>
        <w:numPr>
          <w:ilvl w:val="0"/>
          <w:numId w:val="43"/>
        </w:numPr>
        <w:spacing w:line="360" w:lineRule="auto"/>
        <w:jc w:val="both"/>
        <w:rPr>
          <w:rFonts w:ascii="Bookman Old Style" w:hAnsi="Bookman Old Style"/>
        </w:rPr>
      </w:pPr>
      <w:r w:rsidRPr="00A93A6D">
        <w:rPr>
          <w:rFonts w:ascii="Bookman Old Style" w:hAnsi="Bookman Old Style"/>
        </w:rPr>
        <w:t>FINA is the only recognized body in the world which governs Aquatics internationally</w:t>
      </w:r>
    </w:p>
    <w:p w:rsidR="00CC260C" w:rsidRPr="00A93A6D" w:rsidRDefault="00CC260C" w:rsidP="00CC260C">
      <w:pPr>
        <w:pStyle w:val="ListParagraph"/>
        <w:numPr>
          <w:ilvl w:val="0"/>
          <w:numId w:val="43"/>
        </w:numPr>
        <w:spacing w:line="360" w:lineRule="auto"/>
        <w:jc w:val="both"/>
        <w:rPr>
          <w:rFonts w:ascii="Bookman Old Style" w:hAnsi="Bookman Old Style"/>
        </w:rPr>
      </w:pPr>
      <w:r w:rsidRPr="00A93A6D">
        <w:rPr>
          <w:rFonts w:ascii="Bookman Old Style" w:hAnsi="Bookman Old Style" w:cs="Arial"/>
        </w:rPr>
        <w:t>All FINA Rules including Anti-Doping Rules deemed as incorporated into</w:t>
      </w:r>
      <w:r w:rsidR="00617D4A" w:rsidRPr="00A93A6D">
        <w:rPr>
          <w:rFonts w:ascii="Bookman Old Style" w:hAnsi="Bookman Old Style" w:cs="Arial"/>
        </w:rPr>
        <w:t xml:space="preserve"> RSF Rules</w:t>
      </w:r>
      <w:r w:rsidRPr="00A93A6D">
        <w:rPr>
          <w:rFonts w:ascii="Bookman Old Style" w:hAnsi="Bookman Old Style" w:cs="Arial"/>
        </w:rPr>
        <w:t xml:space="preserve"> and </w:t>
      </w:r>
      <w:r w:rsidR="0032450B" w:rsidRPr="00A93A6D">
        <w:rPr>
          <w:rFonts w:ascii="Bookman Old Style" w:hAnsi="Bookman Old Style" w:cs="Arial"/>
        </w:rPr>
        <w:t>are</w:t>
      </w:r>
      <w:r w:rsidRPr="00A93A6D">
        <w:rPr>
          <w:rFonts w:ascii="Bookman Old Style" w:hAnsi="Bookman Old Style" w:cs="Arial"/>
        </w:rPr>
        <w:t xml:space="preserve"> directly applicable to </w:t>
      </w:r>
      <w:r w:rsidR="0032450B" w:rsidRPr="00A93A6D">
        <w:rPr>
          <w:rFonts w:ascii="Bookman Old Style" w:hAnsi="Bookman Old Style" w:cs="Arial"/>
        </w:rPr>
        <w:t xml:space="preserve">RSF </w:t>
      </w:r>
      <w:r w:rsidRPr="00A93A6D">
        <w:rPr>
          <w:rFonts w:ascii="Bookman Old Style" w:hAnsi="Bookman Old Style" w:cs="Arial"/>
        </w:rPr>
        <w:t xml:space="preserve">and </w:t>
      </w:r>
      <w:r w:rsidR="0032450B" w:rsidRPr="00A93A6D">
        <w:rPr>
          <w:rFonts w:ascii="Bookman Old Style" w:hAnsi="Bookman Old Style" w:cs="Arial"/>
        </w:rPr>
        <w:t>are</w:t>
      </w:r>
      <w:r w:rsidRPr="00A93A6D">
        <w:rPr>
          <w:rFonts w:ascii="Bookman Old Style" w:hAnsi="Bookman Old Style" w:cs="Arial"/>
        </w:rPr>
        <w:t xml:space="preserve"> agreed to and</w:t>
      </w:r>
      <w:r w:rsidR="0032450B" w:rsidRPr="00A93A6D">
        <w:rPr>
          <w:rFonts w:ascii="Bookman Old Style" w:hAnsi="Bookman Old Style" w:cs="Arial"/>
        </w:rPr>
        <w:t xml:space="preserve"> will be</w:t>
      </w:r>
      <w:r w:rsidRPr="00A93A6D">
        <w:rPr>
          <w:rFonts w:ascii="Bookman Old Style" w:hAnsi="Bookman Old Style" w:cs="Arial"/>
        </w:rPr>
        <w:t xml:space="preserve"> followed by competitors, competitor support personnel, coaches, physicians, trainers, managers, officials, medical or paramedical personnel, team leaders, and club and National Federation representatives under the jurisdiction of RSF</w:t>
      </w:r>
    </w:p>
    <w:p w:rsidR="00617D4A" w:rsidRPr="00A93A6D" w:rsidRDefault="00617D4A" w:rsidP="00617D4A">
      <w:pPr>
        <w:pStyle w:val="ListParagraph"/>
        <w:numPr>
          <w:ilvl w:val="0"/>
          <w:numId w:val="43"/>
        </w:numPr>
        <w:spacing w:line="360" w:lineRule="auto"/>
        <w:jc w:val="both"/>
        <w:rPr>
          <w:rFonts w:ascii="Bookman Old Style" w:hAnsi="Bookman Old Style"/>
        </w:rPr>
      </w:pPr>
      <w:r w:rsidRPr="00A93A6D">
        <w:rPr>
          <w:rFonts w:ascii="Bookman Old Style" w:hAnsi="Bookman Old Style"/>
        </w:rPr>
        <w:t>The rules of swimming game of FINA are enforced by the RSF and all its members.</w:t>
      </w:r>
    </w:p>
    <w:p w:rsidR="00F71051" w:rsidRPr="00A93A6D" w:rsidRDefault="00F71051" w:rsidP="00BA79FE">
      <w:pPr>
        <w:pStyle w:val="Heading3"/>
        <w:rPr>
          <w:rFonts w:ascii="Bookman Old Style" w:hAnsi="Bookman Old Style"/>
          <w:b/>
          <w:color w:val="auto"/>
          <w:sz w:val="22"/>
          <w:szCs w:val="22"/>
        </w:rPr>
      </w:pPr>
      <w:bookmarkStart w:id="5" w:name="_Toc88437640"/>
      <w:r w:rsidRPr="00A93A6D">
        <w:rPr>
          <w:rFonts w:ascii="Bookman Old Style" w:hAnsi="Bookman Old Style"/>
          <w:b/>
          <w:color w:val="auto"/>
          <w:sz w:val="22"/>
          <w:szCs w:val="22"/>
        </w:rPr>
        <w:t xml:space="preserve">ARTICLE 5: </w:t>
      </w:r>
      <w:r w:rsidR="008E42BF" w:rsidRPr="00A93A6D">
        <w:rPr>
          <w:rFonts w:ascii="Bookman Old Style" w:hAnsi="Bookman Old Style"/>
          <w:b/>
          <w:color w:val="auto"/>
          <w:sz w:val="22"/>
          <w:szCs w:val="22"/>
        </w:rPr>
        <w:t>Institutional and RSF Administrative Behavior</w:t>
      </w:r>
      <w:bookmarkEnd w:id="5"/>
    </w:p>
    <w:p w:rsidR="00F71051" w:rsidRPr="00A93A6D" w:rsidRDefault="00F71051" w:rsidP="00B474DE">
      <w:pPr>
        <w:spacing w:before="240" w:after="240" w:line="360" w:lineRule="auto"/>
        <w:jc w:val="both"/>
        <w:rPr>
          <w:rFonts w:ascii="Bookman Old Style" w:hAnsi="Bookman Old Style"/>
          <w:lang w:val="fr-FR" w:eastAsia="fr-FR"/>
        </w:rPr>
      </w:pPr>
      <w:r w:rsidRPr="00A93A6D">
        <w:rPr>
          <w:rFonts w:ascii="Bookman Old Style" w:hAnsi="Bookman Old Style"/>
          <w:lang w:val="fr-FR" w:eastAsia="fr-FR"/>
        </w:rPr>
        <w:t>The RSF institutions and authorities comply with and adhere to the FINA constitution, regulations, decisions and rules of conduct when they are in their responsibilities.</w:t>
      </w:r>
    </w:p>
    <w:p w:rsidR="00287770" w:rsidRPr="00A93A6D" w:rsidRDefault="008F6D65" w:rsidP="00BA79FE">
      <w:pPr>
        <w:pStyle w:val="Heading3"/>
        <w:rPr>
          <w:rFonts w:ascii="Bookman Old Style" w:hAnsi="Bookman Old Style"/>
          <w:b/>
          <w:color w:val="auto"/>
          <w:sz w:val="22"/>
          <w:szCs w:val="22"/>
        </w:rPr>
      </w:pPr>
      <w:bookmarkStart w:id="6" w:name="_Toc88437641"/>
      <w:r w:rsidRPr="00A93A6D">
        <w:rPr>
          <w:rFonts w:ascii="Bookman Old Style" w:hAnsi="Bookman Old Style"/>
          <w:b/>
          <w:color w:val="auto"/>
          <w:sz w:val="22"/>
          <w:szCs w:val="22"/>
        </w:rPr>
        <w:t>ARTIC</w:t>
      </w:r>
      <w:r w:rsidR="00B15A09" w:rsidRPr="00A93A6D">
        <w:rPr>
          <w:rFonts w:ascii="Bookman Old Style" w:hAnsi="Bookman Old Style"/>
          <w:b/>
          <w:color w:val="auto"/>
          <w:sz w:val="22"/>
          <w:szCs w:val="22"/>
        </w:rPr>
        <w:t>LE 6</w:t>
      </w:r>
      <w:r w:rsidRPr="00A93A6D">
        <w:rPr>
          <w:rFonts w:ascii="Bookman Old Style" w:hAnsi="Bookman Old Style"/>
          <w:b/>
          <w:color w:val="auto"/>
          <w:sz w:val="22"/>
          <w:szCs w:val="22"/>
        </w:rPr>
        <w:t xml:space="preserve"> : </w:t>
      </w:r>
      <w:r w:rsidR="00287770" w:rsidRPr="00A93A6D">
        <w:rPr>
          <w:rFonts w:ascii="Bookman Old Style" w:hAnsi="Bookman Old Style"/>
          <w:b/>
          <w:color w:val="auto"/>
          <w:sz w:val="22"/>
          <w:szCs w:val="22"/>
        </w:rPr>
        <w:t xml:space="preserve">Members </w:t>
      </w:r>
      <w:r w:rsidR="008C5931" w:rsidRPr="00A93A6D">
        <w:rPr>
          <w:rFonts w:ascii="Bookman Old Style" w:hAnsi="Bookman Old Style"/>
          <w:b/>
          <w:color w:val="auto"/>
          <w:sz w:val="22"/>
          <w:szCs w:val="22"/>
        </w:rPr>
        <w:t>of the Federation</w:t>
      </w:r>
      <w:bookmarkEnd w:id="6"/>
    </w:p>
    <w:p w:rsidR="00F11553" w:rsidRPr="00A93A6D" w:rsidRDefault="00287770" w:rsidP="00F11553">
      <w:pPr>
        <w:spacing w:before="240" w:after="240" w:line="360" w:lineRule="auto"/>
        <w:jc w:val="both"/>
        <w:rPr>
          <w:rFonts w:ascii="Bookman Old Style" w:hAnsi="Bookman Old Style"/>
        </w:rPr>
      </w:pPr>
      <w:r w:rsidRPr="00A93A6D">
        <w:rPr>
          <w:rFonts w:ascii="Bookman Old Style" w:hAnsi="Bookman Old Style"/>
        </w:rPr>
        <w:t xml:space="preserve">The Rwanda Swimming Federation </w:t>
      </w:r>
      <w:r w:rsidR="00094342" w:rsidRPr="00A93A6D">
        <w:rPr>
          <w:rFonts w:ascii="Bookman Old Style" w:hAnsi="Bookman Old Style"/>
        </w:rPr>
        <w:t>is</w:t>
      </w:r>
      <w:r w:rsidRPr="00A93A6D">
        <w:rPr>
          <w:rFonts w:ascii="Bookman Old Style" w:hAnsi="Bookman Old Style"/>
        </w:rPr>
        <w:t xml:space="preserve"> made up of </w:t>
      </w:r>
      <w:r w:rsidR="006C7C05" w:rsidRPr="00A93A6D">
        <w:rPr>
          <w:rFonts w:ascii="Bookman Old Style" w:hAnsi="Bookman Old Style"/>
        </w:rPr>
        <w:t>Organization</w:t>
      </w:r>
      <w:r w:rsidRPr="00A93A6D">
        <w:rPr>
          <w:rFonts w:ascii="Bookman Old Style" w:hAnsi="Bookman Old Style"/>
        </w:rPr>
        <w:t>s that have signed the</w:t>
      </w:r>
      <w:r w:rsidR="000D5297" w:rsidRPr="00A93A6D">
        <w:rPr>
          <w:rFonts w:ascii="Bookman Old Style" w:hAnsi="Bookman Old Style"/>
        </w:rPr>
        <w:t xml:space="preserve"> present</w:t>
      </w:r>
      <w:r w:rsidRPr="00A93A6D">
        <w:rPr>
          <w:rFonts w:ascii="Bookman Old Style" w:hAnsi="Bookman Old Style"/>
        </w:rPr>
        <w:t xml:space="preserve"> </w:t>
      </w:r>
      <w:r w:rsidR="00B474DE" w:rsidRPr="00A93A6D">
        <w:rPr>
          <w:rFonts w:ascii="Bookman Old Style" w:hAnsi="Bookman Old Style"/>
        </w:rPr>
        <w:t>constitution</w:t>
      </w:r>
      <w:r w:rsidRPr="00A93A6D">
        <w:rPr>
          <w:rFonts w:ascii="Bookman Old Style" w:hAnsi="Bookman Old Style"/>
        </w:rPr>
        <w:t xml:space="preserve"> and other organizations that will join it later</w:t>
      </w:r>
      <w:r w:rsidR="000D5297" w:rsidRPr="00A93A6D">
        <w:rPr>
          <w:rFonts w:ascii="Bookman Old Style" w:hAnsi="Bookman Old Style"/>
        </w:rPr>
        <w:t xml:space="preserve"> after approval of the general Assembly</w:t>
      </w:r>
      <w:r w:rsidRPr="00A93A6D">
        <w:rPr>
          <w:rFonts w:ascii="Bookman Old Style" w:hAnsi="Bookman Old Style"/>
        </w:rPr>
        <w:t xml:space="preserve">; these organizations </w:t>
      </w:r>
      <w:r w:rsidR="000D5297" w:rsidRPr="00A93A6D">
        <w:rPr>
          <w:rFonts w:ascii="Bookman Old Style" w:hAnsi="Bookman Old Style"/>
        </w:rPr>
        <w:t xml:space="preserve">attend the meeting </w:t>
      </w:r>
      <w:r w:rsidRPr="00A93A6D">
        <w:rPr>
          <w:rFonts w:ascii="Bookman Old Style" w:hAnsi="Bookman Old Style"/>
        </w:rPr>
        <w:t xml:space="preserve">and have the power to vote and </w:t>
      </w:r>
      <w:r w:rsidR="00C80218" w:rsidRPr="00A93A6D">
        <w:rPr>
          <w:rFonts w:ascii="Bookman Old Style" w:hAnsi="Bookman Old Style"/>
        </w:rPr>
        <w:t xml:space="preserve">to </w:t>
      </w:r>
      <w:r w:rsidRPr="00A93A6D">
        <w:rPr>
          <w:rFonts w:ascii="Bookman Old Style" w:hAnsi="Bookman Old Style"/>
        </w:rPr>
        <w:t>be elected.</w:t>
      </w:r>
      <w:r w:rsidR="000D5297" w:rsidRPr="00A93A6D">
        <w:rPr>
          <w:rFonts w:ascii="Bookman Old Style" w:hAnsi="Bookman Old Style"/>
        </w:rPr>
        <w:t xml:space="preserve"> These </w:t>
      </w:r>
      <w:r w:rsidR="00776E89" w:rsidRPr="00A93A6D">
        <w:rPr>
          <w:rFonts w:ascii="Bookman Old Style" w:hAnsi="Bookman Old Style"/>
        </w:rPr>
        <w:t>organizations</w:t>
      </w:r>
      <w:r w:rsidR="000D5297" w:rsidRPr="00A93A6D">
        <w:rPr>
          <w:rFonts w:ascii="Bookman Old Style" w:hAnsi="Bookman Old Style"/>
        </w:rPr>
        <w:t xml:space="preserve"> are</w:t>
      </w:r>
      <w:r w:rsidR="00F11553" w:rsidRPr="00A93A6D">
        <w:rPr>
          <w:rFonts w:ascii="Bookman Old Style" w:hAnsi="Bookman Old Style"/>
        </w:rPr>
        <w:t>:</w:t>
      </w:r>
    </w:p>
    <w:p w:rsidR="00F11553" w:rsidRPr="00A93A6D" w:rsidRDefault="00F11553" w:rsidP="00E14362">
      <w:pPr>
        <w:numPr>
          <w:ilvl w:val="0"/>
          <w:numId w:val="13"/>
        </w:numPr>
        <w:spacing w:before="240" w:after="240" w:line="360" w:lineRule="auto"/>
        <w:ind w:hanging="259"/>
        <w:contextualSpacing/>
        <w:jc w:val="both"/>
        <w:rPr>
          <w:rFonts w:ascii="Bookman Old Style" w:hAnsi="Bookman Old Style"/>
        </w:rPr>
      </w:pPr>
      <w:r w:rsidRPr="00A93A6D">
        <w:rPr>
          <w:rFonts w:ascii="Bookman Old Style" w:hAnsi="Bookman Old Style"/>
        </w:rPr>
        <w:t>Swimming clubs</w:t>
      </w:r>
    </w:p>
    <w:p w:rsidR="00287770" w:rsidRPr="00A93A6D" w:rsidRDefault="00F11553" w:rsidP="00E14362">
      <w:pPr>
        <w:spacing w:before="240" w:after="240" w:line="360" w:lineRule="auto"/>
        <w:contextualSpacing/>
        <w:jc w:val="both"/>
        <w:rPr>
          <w:rFonts w:ascii="Bookman Old Style" w:hAnsi="Bookman Old Style"/>
        </w:rPr>
      </w:pPr>
      <w:r w:rsidRPr="00A93A6D">
        <w:rPr>
          <w:rFonts w:ascii="Bookman Old Style" w:hAnsi="Bookman Old Style"/>
        </w:rPr>
        <w:t>e) Any other organization for the purpose of promoting swimming, with the approval of the General Assembly</w:t>
      </w:r>
    </w:p>
    <w:p w:rsidR="00287770" w:rsidRPr="00A93A6D" w:rsidRDefault="00455128" w:rsidP="00BA79FE">
      <w:pPr>
        <w:pStyle w:val="Heading3"/>
        <w:rPr>
          <w:rFonts w:ascii="Bookman Old Style" w:hAnsi="Bookman Old Style"/>
          <w:b/>
          <w:color w:val="auto"/>
          <w:sz w:val="22"/>
          <w:szCs w:val="22"/>
        </w:rPr>
      </w:pPr>
      <w:bookmarkStart w:id="7" w:name="_Toc88437642"/>
      <w:r w:rsidRPr="00A93A6D">
        <w:rPr>
          <w:rFonts w:ascii="Bookman Old Style" w:hAnsi="Bookman Old Style"/>
          <w:b/>
          <w:color w:val="auto"/>
          <w:sz w:val="22"/>
          <w:szCs w:val="22"/>
        </w:rPr>
        <w:t>ARTICLE 7</w:t>
      </w:r>
      <w:r w:rsidR="00287770" w:rsidRPr="00A93A6D">
        <w:rPr>
          <w:rFonts w:ascii="Bookman Old Style" w:hAnsi="Bookman Old Style"/>
          <w:b/>
          <w:color w:val="auto"/>
          <w:sz w:val="22"/>
          <w:szCs w:val="22"/>
        </w:rPr>
        <w:t>: Honorary Members</w:t>
      </w:r>
      <w:bookmarkEnd w:id="7"/>
    </w:p>
    <w:p w:rsidR="00AA0ACC" w:rsidRPr="00A93A6D" w:rsidRDefault="00007991" w:rsidP="003C4697">
      <w:pPr>
        <w:spacing w:before="240" w:after="240" w:line="360" w:lineRule="auto"/>
        <w:jc w:val="both"/>
        <w:rPr>
          <w:rFonts w:ascii="Bookman Old Style" w:hAnsi="Bookman Old Style"/>
          <w:lang w:val="es-ES"/>
        </w:rPr>
      </w:pPr>
      <w:r w:rsidRPr="00A93A6D">
        <w:rPr>
          <w:rFonts w:ascii="Bookman Old Style" w:hAnsi="Bookman Old Style"/>
        </w:rPr>
        <w:t xml:space="preserve">The Rwanda Swimming </w:t>
      </w:r>
      <w:r w:rsidR="00EA6EA1" w:rsidRPr="00A93A6D">
        <w:rPr>
          <w:rFonts w:ascii="Bookman Old Style" w:hAnsi="Bookman Old Style"/>
        </w:rPr>
        <w:t>Federation</w:t>
      </w:r>
      <w:r w:rsidRPr="00A93A6D">
        <w:rPr>
          <w:rFonts w:ascii="Bookman Old Style" w:hAnsi="Bookman Old Style"/>
        </w:rPr>
        <w:t xml:space="preserve"> </w:t>
      </w:r>
      <w:r w:rsidR="00455128" w:rsidRPr="00A93A6D">
        <w:rPr>
          <w:rFonts w:ascii="Bookman Old Style" w:hAnsi="Bookman Old Style"/>
        </w:rPr>
        <w:t>may</w:t>
      </w:r>
      <w:r w:rsidRPr="00A93A6D">
        <w:rPr>
          <w:rFonts w:ascii="Bookman Old Style" w:hAnsi="Bookman Old Style"/>
        </w:rPr>
        <w:t xml:space="preserve"> have honorary members. </w:t>
      </w:r>
      <w:r w:rsidR="00AA0ACC" w:rsidRPr="00A93A6D">
        <w:rPr>
          <w:rFonts w:ascii="Bookman Old Style" w:hAnsi="Bookman Old Style"/>
        </w:rPr>
        <w:t xml:space="preserve">Honorary members are all physical and moral persons whom the General Assembly will give that title in recognition of their special and appreciable services rendered to the Federation. </w:t>
      </w:r>
      <w:r w:rsidR="00AA0ACC" w:rsidRPr="00A93A6D">
        <w:rPr>
          <w:rFonts w:ascii="Bookman Old Style" w:hAnsi="Bookman Old Style"/>
          <w:lang w:val="es-ES"/>
        </w:rPr>
        <w:t xml:space="preserve">They </w:t>
      </w:r>
      <w:r w:rsidRPr="00A93A6D">
        <w:rPr>
          <w:rFonts w:ascii="Bookman Old Style" w:hAnsi="Bookman Old Style"/>
          <w:lang w:val="es-ES"/>
        </w:rPr>
        <w:t xml:space="preserve">attend </w:t>
      </w:r>
      <w:r w:rsidR="00AA0ACC" w:rsidRPr="00A93A6D">
        <w:rPr>
          <w:rFonts w:ascii="Bookman Old Style" w:hAnsi="Bookman Old Style"/>
          <w:lang w:val="es-ES"/>
        </w:rPr>
        <w:t>the General Assembly but with no right to vote.</w:t>
      </w:r>
    </w:p>
    <w:p w:rsidR="00007991" w:rsidRPr="00A93A6D" w:rsidRDefault="007370E5" w:rsidP="00BA79FE">
      <w:pPr>
        <w:pStyle w:val="Heading3"/>
        <w:rPr>
          <w:rFonts w:ascii="Bookman Old Style" w:hAnsi="Bookman Old Style"/>
          <w:b/>
          <w:color w:val="auto"/>
          <w:sz w:val="22"/>
          <w:szCs w:val="22"/>
        </w:rPr>
      </w:pPr>
      <w:bookmarkStart w:id="8" w:name="_Toc88437643"/>
      <w:r w:rsidRPr="00A93A6D">
        <w:rPr>
          <w:rFonts w:ascii="Bookman Old Style" w:hAnsi="Bookman Old Style"/>
          <w:b/>
          <w:color w:val="auto"/>
          <w:sz w:val="22"/>
          <w:szCs w:val="22"/>
        </w:rPr>
        <w:t>ARTICLE 8</w:t>
      </w:r>
      <w:r w:rsidR="00007991" w:rsidRPr="00A93A6D">
        <w:rPr>
          <w:rFonts w:ascii="Bookman Old Style" w:hAnsi="Bookman Old Style"/>
          <w:b/>
          <w:color w:val="auto"/>
          <w:sz w:val="22"/>
          <w:szCs w:val="22"/>
        </w:rPr>
        <w:t>: Membership</w:t>
      </w:r>
      <w:bookmarkEnd w:id="8"/>
    </w:p>
    <w:p w:rsidR="00007991" w:rsidRPr="00A93A6D" w:rsidRDefault="00007991" w:rsidP="003C4697">
      <w:pPr>
        <w:spacing w:before="240" w:after="240" w:line="360" w:lineRule="auto"/>
        <w:jc w:val="both"/>
        <w:rPr>
          <w:rFonts w:ascii="Bookman Old Style" w:hAnsi="Bookman Old Style"/>
          <w:lang w:val="es-ES"/>
        </w:rPr>
      </w:pPr>
      <w:r w:rsidRPr="00A93A6D">
        <w:rPr>
          <w:rFonts w:ascii="Bookman Old Style" w:hAnsi="Bookman Old Style"/>
          <w:lang w:val="es-ES"/>
        </w:rPr>
        <w:t xml:space="preserve"> In order for an </w:t>
      </w:r>
      <w:r w:rsidR="006C7C05" w:rsidRPr="00A93A6D">
        <w:rPr>
          <w:rFonts w:ascii="Bookman Old Style" w:hAnsi="Bookman Old Style"/>
          <w:lang w:val="es-ES"/>
        </w:rPr>
        <w:t>Organization</w:t>
      </w:r>
      <w:r w:rsidRPr="00A93A6D">
        <w:rPr>
          <w:rFonts w:ascii="Bookman Old Style" w:hAnsi="Bookman Old Style"/>
          <w:lang w:val="es-ES"/>
        </w:rPr>
        <w:t xml:space="preserve"> to be a Member it must meet the following requirements:</w:t>
      </w:r>
    </w:p>
    <w:p w:rsidR="00007991" w:rsidRPr="00A93A6D" w:rsidRDefault="004A5BCA" w:rsidP="00E14362">
      <w:pPr>
        <w:pStyle w:val="ListParagraph"/>
        <w:numPr>
          <w:ilvl w:val="0"/>
          <w:numId w:val="15"/>
        </w:numPr>
        <w:spacing w:before="120" w:after="120" w:line="360" w:lineRule="auto"/>
        <w:ind w:left="360"/>
        <w:contextualSpacing w:val="0"/>
        <w:jc w:val="both"/>
        <w:rPr>
          <w:rFonts w:ascii="Bookman Old Style" w:hAnsi="Bookman Old Style"/>
        </w:rPr>
      </w:pPr>
      <w:r w:rsidRPr="00A93A6D">
        <w:rPr>
          <w:rFonts w:ascii="Bookman Old Style" w:hAnsi="Bookman Old Style"/>
        </w:rPr>
        <w:t>An application adressed to</w:t>
      </w:r>
      <w:r w:rsidR="00007991" w:rsidRPr="00A93A6D">
        <w:rPr>
          <w:rFonts w:ascii="Bookman Old Style" w:hAnsi="Bookman Old Style"/>
        </w:rPr>
        <w:t xml:space="preserve"> the President of the </w:t>
      </w:r>
      <w:r w:rsidRPr="00A93A6D">
        <w:rPr>
          <w:rFonts w:ascii="Bookman Old Style" w:hAnsi="Bookman Old Style"/>
        </w:rPr>
        <w:t>Federation</w:t>
      </w:r>
      <w:r w:rsidR="00007991" w:rsidRPr="00A93A6D">
        <w:rPr>
          <w:rFonts w:ascii="Bookman Old Style" w:hAnsi="Bookman Old Style"/>
        </w:rPr>
        <w:t xml:space="preserve"> </w:t>
      </w:r>
    </w:p>
    <w:p w:rsidR="004A5BCA" w:rsidRPr="00A93A6D" w:rsidRDefault="004A5BCA" w:rsidP="00E14362">
      <w:pPr>
        <w:pStyle w:val="ListParagraph"/>
        <w:spacing w:before="120" w:after="120" w:line="360" w:lineRule="auto"/>
        <w:ind w:left="360"/>
        <w:contextualSpacing w:val="0"/>
        <w:jc w:val="both"/>
        <w:rPr>
          <w:rFonts w:ascii="Bookman Old Style" w:hAnsi="Bookman Old Style"/>
        </w:rPr>
      </w:pPr>
      <w:r w:rsidRPr="00A93A6D">
        <w:rPr>
          <w:rFonts w:ascii="Bookman Old Style" w:hAnsi="Bookman Old Style"/>
        </w:rPr>
        <w:t>Application for membership shall be accompanied by:</w:t>
      </w:r>
    </w:p>
    <w:p w:rsidR="004A5BCA" w:rsidRPr="00A93A6D" w:rsidRDefault="00C21D0A" w:rsidP="00E14362">
      <w:pPr>
        <w:pStyle w:val="ListParagraph"/>
        <w:numPr>
          <w:ilvl w:val="0"/>
          <w:numId w:val="15"/>
        </w:numPr>
        <w:spacing w:before="120" w:after="120" w:line="360" w:lineRule="auto"/>
        <w:ind w:left="360"/>
        <w:contextualSpacing w:val="0"/>
        <w:jc w:val="both"/>
        <w:rPr>
          <w:rFonts w:ascii="Bookman Old Style" w:hAnsi="Bookman Old Style"/>
        </w:rPr>
      </w:pPr>
      <w:r w:rsidRPr="00A93A6D">
        <w:rPr>
          <w:rFonts w:ascii="Bookman Old Style" w:hAnsi="Bookman Old Style"/>
        </w:rPr>
        <w:t xml:space="preserve"> </w:t>
      </w:r>
      <w:r w:rsidR="004A5BCA" w:rsidRPr="00A93A6D">
        <w:rPr>
          <w:rFonts w:ascii="Bookman Old Style" w:hAnsi="Bookman Old Style"/>
        </w:rPr>
        <w:t xml:space="preserve">A copy of </w:t>
      </w:r>
      <w:r w:rsidR="008C4EB2" w:rsidRPr="00A93A6D">
        <w:rPr>
          <w:rFonts w:ascii="Bookman Old Style" w:hAnsi="Bookman Old Style"/>
        </w:rPr>
        <w:t xml:space="preserve">notarized </w:t>
      </w:r>
      <w:r w:rsidR="004A5BCA" w:rsidRPr="00A93A6D">
        <w:rPr>
          <w:rFonts w:ascii="Bookman Old Style" w:hAnsi="Bookman Old Style"/>
        </w:rPr>
        <w:t xml:space="preserve">the constitution and </w:t>
      </w:r>
      <w:r w:rsidR="008C4EB2" w:rsidRPr="00A93A6D">
        <w:rPr>
          <w:rFonts w:ascii="Bookman Old Style" w:hAnsi="Bookman Old Style"/>
        </w:rPr>
        <w:t>internal rules of</w:t>
      </w:r>
      <w:r w:rsidR="004A5BCA" w:rsidRPr="00A93A6D">
        <w:rPr>
          <w:rFonts w:ascii="Bookman Old Style" w:hAnsi="Bookman Old Style"/>
        </w:rPr>
        <w:t xml:space="preserve"> the applicant and a certificate of</w:t>
      </w:r>
      <w:r w:rsidR="00F147D3" w:rsidRPr="00A93A6D">
        <w:rPr>
          <w:rFonts w:ascii="Bookman Old Style" w:hAnsi="Bookman Old Style"/>
        </w:rPr>
        <w:t xml:space="preserve"> its</w:t>
      </w:r>
      <w:r w:rsidR="004A5BCA" w:rsidRPr="00A93A6D">
        <w:rPr>
          <w:rFonts w:ascii="Bookman Old Style" w:hAnsi="Bookman Old Style"/>
        </w:rPr>
        <w:t xml:space="preserve"> legal status.</w:t>
      </w:r>
    </w:p>
    <w:p w:rsidR="001800BC" w:rsidRPr="00A93A6D" w:rsidRDefault="00007991" w:rsidP="00E14362">
      <w:pPr>
        <w:pStyle w:val="ListParagraph"/>
        <w:numPr>
          <w:ilvl w:val="0"/>
          <w:numId w:val="15"/>
        </w:numPr>
        <w:spacing w:before="120" w:after="120" w:line="360" w:lineRule="auto"/>
        <w:ind w:left="360"/>
        <w:contextualSpacing w:val="0"/>
        <w:jc w:val="both"/>
        <w:rPr>
          <w:rFonts w:ascii="Bookman Old Style" w:hAnsi="Bookman Old Style"/>
        </w:rPr>
      </w:pPr>
      <w:r w:rsidRPr="00A93A6D">
        <w:rPr>
          <w:rFonts w:ascii="Bookman Old Style" w:hAnsi="Bookman Old Style"/>
        </w:rPr>
        <w:t xml:space="preserve"> </w:t>
      </w:r>
      <w:r w:rsidR="001800BC" w:rsidRPr="00A93A6D">
        <w:rPr>
          <w:rFonts w:ascii="Bookman Old Style" w:hAnsi="Bookman Old Style"/>
        </w:rPr>
        <w:t>T</w:t>
      </w:r>
      <w:r w:rsidR="006E23F6" w:rsidRPr="00A93A6D">
        <w:rPr>
          <w:rFonts w:ascii="Bookman Old Style" w:hAnsi="Bookman Old Style"/>
        </w:rPr>
        <w:t xml:space="preserve">he Minutes of the General Meeting of the Founders of the </w:t>
      </w:r>
      <w:r w:rsidR="006C7C05" w:rsidRPr="00A93A6D">
        <w:rPr>
          <w:rFonts w:ascii="Bookman Old Style" w:hAnsi="Bookman Old Style"/>
        </w:rPr>
        <w:t>Organization</w:t>
      </w:r>
      <w:r w:rsidR="006E23F6" w:rsidRPr="00A93A6D">
        <w:rPr>
          <w:rFonts w:ascii="Bookman Old Style" w:hAnsi="Bookman Old Style"/>
        </w:rPr>
        <w:t>.</w:t>
      </w:r>
    </w:p>
    <w:p w:rsidR="00F434F8" w:rsidRPr="00A93A6D" w:rsidRDefault="001800BC" w:rsidP="00E14362">
      <w:pPr>
        <w:pStyle w:val="ListParagraph"/>
        <w:numPr>
          <w:ilvl w:val="0"/>
          <w:numId w:val="15"/>
        </w:numPr>
        <w:spacing w:before="120" w:after="120" w:line="360" w:lineRule="auto"/>
        <w:ind w:left="360"/>
        <w:contextualSpacing w:val="0"/>
        <w:jc w:val="both"/>
        <w:rPr>
          <w:rFonts w:ascii="Bookman Old Style" w:hAnsi="Bookman Old Style"/>
        </w:rPr>
      </w:pPr>
      <w:r w:rsidRPr="00A93A6D">
        <w:rPr>
          <w:rFonts w:ascii="Bookman Old Style" w:hAnsi="Bookman Old Style"/>
        </w:rPr>
        <w:t>T</w:t>
      </w:r>
      <w:r w:rsidR="006E23F6" w:rsidRPr="00A93A6D">
        <w:rPr>
          <w:rFonts w:ascii="Bookman Old Style" w:hAnsi="Bookman Old Style"/>
        </w:rPr>
        <w:t>he list of names, IDs and signatures of the found</w:t>
      </w:r>
      <w:r w:rsidRPr="00A93A6D">
        <w:rPr>
          <w:rFonts w:ascii="Bookman Old Style" w:hAnsi="Bookman Old Style"/>
        </w:rPr>
        <w:t>er</w:t>
      </w:r>
      <w:r w:rsidR="006E23F6" w:rsidRPr="00A93A6D">
        <w:rPr>
          <w:rFonts w:ascii="Bookman Old Style" w:hAnsi="Bookman Old Style"/>
        </w:rPr>
        <w:t xml:space="preserve"> members of the </w:t>
      </w:r>
      <w:r w:rsidR="006C7C05" w:rsidRPr="00A93A6D">
        <w:rPr>
          <w:rFonts w:ascii="Bookman Old Style" w:hAnsi="Bookman Old Style"/>
        </w:rPr>
        <w:t>Organization</w:t>
      </w:r>
    </w:p>
    <w:p w:rsidR="00B80C42" w:rsidRPr="00A93A6D" w:rsidRDefault="00F434F8" w:rsidP="00E14362">
      <w:pPr>
        <w:pStyle w:val="ListParagraph"/>
        <w:numPr>
          <w:ilvl w:val="0"/>
          <w:numId w:val="15"/>
        </w:numPr>
        <w:spacing w:before="120" w:after="120" w:line="360" w:lineRule="auto"/>
        <w:ind w:left="360"/>
        <w:contextualSpacing w:val="0"/>
        <w:jc w:val="both"/>
        <w:rPr>
          <w:rFonts w:ascii="Bookman Old Style" w:hAnsi="Bookman Old Style"/>
        </w:rPr>
      </w:pPr>
      <w:r w:rsidRPr="00A93A6D">
        <w:rPr>
          <w:rFonts w:ascii="Bookman Old Style" w:hAnsi="Bookman Old Style"/>
        </w:rPr>
        <w:t xml:space="preserve">The Declaration of </w:t>
      </w:r>
      <w:r w:rsidR="006E23F6" w:rsidRPr="00A93A6D">
        <w:rPr>
          <w:rFonts w:ascii="Bookman Old Style" w:hAnsi="Bookman Old Style"/>
        </w:rPr>
        <w:t>the Presidential and Vice Presidential certifying that they</w:t>
      </w:r>
      <w:r w:rsidRPr="00A93A6D">
        <w:rPr>
          <w:rFonts w:ascii="Bookman Old Style" w:hAnsi="Bookman Old Style"/>
        </w:rPr>
        <w:t xml:space="preserve"> legaly</w:t>
      </w:r>
      <w:r w:rsidR="006E23F6" w:rsidRPr="00A93A6D">
        <w:rPr>
          <w:rFonts w:ascii="Bookman Old Style" w:hAnsi="Bookman Old Style"/>
        </w:rPr>
        <w:t xml:space="preserve"> represent the </w:t>
      </w:r>
      <w:r w:rsidR="006C7C05" w:rsidRPr="00A93A6D">
        <w:rPr>
          <w:rFonts w:ascii="Bookman Old Style" w:hAnsi="Bookman Old Style"/>
        </w:rPr>
        <w:t>Organization</w:t>
      </w:r>
      <w:r w:rsidR="006E23F6" w:rsidRPr="00A93A6D">
        <w:rPr>
          <w:rFonts w:ascii="Bookman Old Style" w:hAnsi="Bookman Old Style"/>
        </w:rPr>
        <w:t xml:space="preserve"> </w:t>
      </w:r>
    </w:p>
    <w:p w:rsidR="004F2578" w:rsidRPr="00A93A6D" w:rsidRDefault="004F2578" w:rsidP="00E14362">
      <w:pPr>
        <w:pStyle w:val="ListParagraph"/>
        <w:numPr>
          <w:ilvl w:val="0"/>
          <w:numId w:val="15"/>
        </w:numPr>
        <w:spacing w:before="120" w:after="120" w:line="360" w:lineRule="auto"/>
        <w:ind w:left="360"/>
        <w:contextualSpacing w:val="0"/>
        <w:jc w:val="both"/>
        <w:rPr>
          <w:rFonts w:ascii="Bookman Old Style" w:hAnsi="Bookman Old Style"/>
        </w:rPr>
      </w:pPr>
      <w:r w:rsidRPr="00A93A6D">
        <w:rPr>
          <w:rFonts w:ascii="Bookman Old Style" w:hAnsi="Bookman Old Style"/>
        </w:rPr>
        <w:t>Document of consent to comply with</w:t>
      </w:r>
      <w:r w:rsidR="002976F4" w:rsidRPr="00A93A6D">
        <w:rPr>
          <w:rFonts w:ascii="Bookman Old Style" w:hAnsi="Bookman Old Style"/>
        </w:rPr>
        <w:t xml:space="preserve"> and implement the RSF, CANA and FINA Rules, as well as directives and decisions of the FINA and CANA bodies</w:t>
      </w:r>
      <w:r w:rsidRPr="00A93A6D">
        <w:rPr>
          <w:rFonts w:ascii="Bookman Old Style" w:hAnsi="Bookman Old Style"/>
        </w:rPr>
        <w:t xml:space="preserve"> </w:t>
      </w:r>
      <w:r w:rsidR="002976F4" w:rsidRPr="00A93A6D">
        <w:rPr>
          <w:rFonts w:ascii="Bookman Old Style" w:hAnsi="Bookman Old Style"/>
        </w:rPr>
        <w:t xml:space="preserve">and the Executive Committees decisions of the RSF </w:t>
      </w:r>
    </w:p>
    <w:p w:rsidR="00B14D54" w:rsidRPr="00A93A6D" w:rsidRDefault="00B80C42" w:rsidP="00E14362">
      <w:pPr>
        <w:pStyle w:val="ListParagraph"/>
        <w:numPr>
          <w:ilvl w:val="0"/>
          <w:numId w:val="15"/>
        </w:numPr>
        <w:spacing w:before="120" w:after="120" w:line="360" w:lineRule="auto"/>
        <w:ind w:left="360"/>
        <w:contextualSpacing w:val="0"/>
        <w:jc w:val="both"/>
        <w:rPr>
          <w:rFonts w:ascii="Bookman Old Style" w:hAnsi="Bookman Old Style"/>
        </w:rPr>
      </w:pPr>
      <w:r w:rsidRPr="00A93A6D">
        <w:rPr>
          <w:rFonts w:ascii="Bookman Old Style" w:hAnsi="Bookman Old Style"/>
        </w:rPr>
        <w:t>T</w:t>
      </w:r>
      <w:r w:rsidR="006E23F6" w:rsidRPr="00A93A6D">
        <w:rPr>
          <w:rFonts w:ascii="Bookman Old Style" w:hAnsi="Bookman Old Style"/>
        </w:rPr>
        <w:t xml:space="preserve">he list of players their age and contract </w:t>
      </w:r>
      <w:r w:rsidRPr="00A93A6D">
        <w:rPr>
          <w:rFonts w:ascii="Bookman Old Style" w:hAnsi="Bookman Old Style"/>
        </w:rPr>
        <w:t xml:space="preserve">signed </w:t>
      </w:r>
      <w:r w:rsidR="006E23F6" w:rsidRPr="00A93A6D">
        <w:rPr>
          <w:rFonts w:ascii="Bookman Old Style" w:hAnsi="Bookman Old Style"/>
        </w:rPr>
        <w:t>with the</w:t>
      </w:r>
      <w:r w:rsidRPr="00A93A6D">
        <w:rPr>
          <w:rFonts w:ascii="Bookman Old Style" w:hAnsi="Bookman Old Style"/>
        </w:rPr>
        <w:t xml:space="preserve"> Club</w:t>
      </w:r>
      <w:r w:rsidR="006E23F6" w:rsidRPr="00A93A6D">
        <w:rPr>
          <w:rFonts w:ascii="Bookman Old Style" w:hAnsi="Bookman Old Style"/>
        </w:rPr>
        <w:t xml:space="preserve"> (</w:t>
      </w:r>
      <w:r w:rsidRPr="00A93A6D">
        <w:rPr>
          <w:rFonts w:ascii="Bookman Old Style" w:hAnsi="Bookman Old Style"/>
        </w:rPr>
        <w:t xml:space="preserve"> </w:t>
      </w:r>
      <w:r w:rsidR="00BA72D7" w:rsidRPr="00A93A6D">
        <w:rPr>
          <w:rFonts w:ascii="Bookman Old Style" w:hAnsi="Bookman Old Style"/>
        </w:rPr>
        <w:t>In the contract, t</w:t>
      </w:r>
      <w:r w:rsidRPr="00A93A6D">
        <w:rPr>
          <w:rFonts w:ascii="Bookman Old Style" w:hAnsi="Bookman Old Style"/>
        </w:rPr>
        <w:t>he under age</w:t>
      </w:r>
      <w:r w:rsidR="006E23F6" w:rsidRPr="00A93A6D">
        <w:rPr>
          <w:rFonts w:ascii="Bookman Old Style" w:hAnsi="Bookman Old Style"/>
        </w:rPr>
        <w:t xml:space="preserve"> </w:t>
      </w:r>
      <w:r w:rsidR="00BA72D7" w:rsidRPr="00A93A6D">
        <w:rPr>
          <w:rFonts w:ascii="Bookman Old Style" w:hAnsi="Bookman Old Style"/>
        </w:rPr>
        <w:t xml:space="preserve">are represented </w:t>
      </w:r>
      <w:r w:rsidRPr="00A93A6D">
        <w:rPr>
          <w:rFonts w:ascii="Bookman Old Style" w:hAnsi="Bookman Old Style"/>
        </w:rPr>
        <w:t xml:space="preserve">by </w:t>
      </w:r>
      <w:r w:rsidR="00BA72D7" w:rsidRPr="00A93A6D">
        <w:rPr>
          <w:rFonts w:ascii="Bookman Old Style" w:hAnsi="Bookman Old Style"/>
        </w:rPr>
        <w:t>persons having parental authority over them</w:t>
      </w:r>
      <w:r w:rsidR="006E23F6" w:rsidRPr="00A93A6D">
        <w:rPr>
          <w:rFonts w:ascii="Bookman Old Style" w:hAnsi="Bookman Old Style"/>
        </w:rPr>
        <w:t xml:space="preserve">) </w:t>
      </w:r>
    </w:p>
    <w:p w:rsidR="00B14D54" w:rsidRPr="00A93A6D" w:rsidRDefault="006E23F6" w:rsidP="00E14362">
      <w:pPr>
        <w:pStyle w:val="ListParagraph"/>
        <w:numPr>
          <w:ilvl w:val="0"/>
          <w:numId w:val="15"/>
        </w:numPr>
        <w:spacing w:before="120" w:after="120" w:line="360" w:lineRule="auto"/>
        <w:ind w:left="360"/>
        <w:contextualSpacing w:val="0"/>
        <w:jc w:val="both"/>
        <w:rPr>
          <w:rFonts w:ascii="Bookman Old Style" w:hAnsi="Bookman Old Style"/>
        </w:rPr>
      </w:pPr>
      <w:r w:rsidRPr="00A93A6D">
        <w:rPr>
          <w:rFonts w:ascii="Bookman Old Style" w:hAnsi="Bookman Old Style"/>
        </w:rPr>
        <w:t>Determine the coach and where the players are trained</w:t>
      </w:r>
    </w:p>
    <w:p w:rsidR="00B14D54" w:rsidRPr="00A93A6D" w:rsidRDefault="006E23F6" w:rsidP="00E14362">
      <w:pPr>
        <w:pStyle w:val="ListParagraph"/>
        <w:numPr>
          <w:ilvl w:val="0"/>
          <w:numId w:val="15"/>
        </w:numPr>
        <w:spacing w:before="120" w:after="120" w:line="360" w:lineRule="auto"/>
        <w:ind w:left="360"/>
        <w:contextualSpacing w:val="0"/>
        <w:jc w:val="both"/>
        <w:rPr>
          <w:rFonts w:ascii="Bookman Old Style" w:hAnsi="Bookman Old Style"/>
        </w:rPr>
      </w:pPr>
      <w:r w:rsidRPr="00A93A6D">
        <w:rPr>
          <w:rFonts w:ascii="Bookman Old Style" w:hAnsi="Bookman Old Style"/>
        </w:rPr>
        <w:t xml:space="preserve">Determine the Action Plan </w:t>
      </w:r>
    </w:p>
    <w:p w:rsidR="00F70A21" w:rsidRPr="00A93A6D" w:rsidRDefault="00B14D54" w:rsidP="00E14362">
      <w:pPr>
        <w:pStyle w:val="ListParagraph"/>
        <w:numPr>
          <w:ilvl w:val="0"/>
          <w:numId w:val="15"/>
        </w:numPr>
        <w:spacing w:before="120" w:after="120" w:line="360" w:lineRule="auto"/>
        <w:ind w:left="360"/>
        <w:contextualSpacing w:val="0"/>
        <w:jc w:val="both"/>
        <w:rPr>
          <w:rFonts w:ascii="Bookman Old Style" w:hAnsi="Bookman Old Style"/>
        </w:rPr>
      </w:pPr>
      <w:r w:rsidRPr="00A93A6D">
        <w:rPr>
          <w:rFonts w:ascii="Bookman Old Style" w:hAnsi="Bookman Old Style"/>
        </w:rPr>
        <w:t>The s</w:t>
      </w:r>
      <w:r w:rsidR="006E23F6" w:rsidRPr="00A93A6D">
        <w:rPr>
          <w:rFonts w:ascii="Bookman Old Style" w:hAnsi="Bookman Old Style"/>
        </w:rPr>
        <w:t xml:space="preserve">chedule for Practices </w:t>
      </w:r>
    </w:p>
    <w:p w:rsidR="00B14D54" w:rsidRPr="00A93A6D" w:rsidRDefault="006E23F6" w:rsidP="00E14362">
      <w:pPr>
        <w:pStyle w:val="ListParagraph"/>
        <w:numPr>
          <w:ilvl w:val="0"/>
          <w:numId w:val="15"/>
        </w:numPr>
        <w:spacing w:before="120" w:after="120" w:line="360" w:lineRule="auto"/>
        <w:ind w:left="360"/>
        <w:contextualSpacing w:val="0"/>
        <w:jc w:val="both"/>
        <w:rPr>
          <w:rFonts w:ascii="Bookman Old Style" w:hAnsi="Bookman Old Style"/>
        </w:rPr>
      </w:pPr>
      <w:r w:rsidRPr="00A93A6D">
        <w:rPr>
          <w:rFonts w:ascii="Bookman Old Style" w:hAnsi="Bookman Old Style"/>
        </w:rPr>
        <w:t>Acceptance of Contribution to the RSF and all other requirements of the Rwandan Non-Governmental Organizations Act.</w:t>
      </w:r>
    </w:p>
    <w:p w:rsidR="00F70A21" w:rsidRPr="00A93A6D" w:rsidRDefault="006E23F6" w:rsidP="00E14362">
      <w:pPr>
        <w:pStyle w:val="ListParagraph"/>
        <w:numPr>
          <w:ilvl w:val="0"/>
          <w:numId w:val="15"/>
        </w:numPr>
        <w:spacing w:before="120" w:after="120" w:line="360" w:lineRule="auto"/>
        <w:ind w:left="360"/>
        <w:contextualSpacing w:val="0"/>
        <w:jc w:val="both"/>
        <w:rPr>
          <w:rFonts w:ascii="Bookman Old Style" w:hAnsi="Bookman Old Style"/>
        </w:rPr>
      </w:pPr>
      <w:r w:rsidRPr="00A93A6D">
        <w:rPr>
          <w:rFonts w:ascii="Bookman Old Style" w:hAnsi="Bookman Old Style"/>
        </w:rPr>
        <w:t>Demonstrate the results of the three-month period between the members of the organization at the end of each month.</w:t>
      </w:r>
    </w:p>
    <w:p w:rsidR="00842A67" w:rsidRPr="00A93A6D" w:rsidRDefault="00842A67" w:rsidP="00E14362">
      <w:pPr>
        <w:pStyle w:val="ListParagraph"/>
        <w:numPr>
          <w:ilvl w:val="0"/>
          <w:numId w:val="15"/>
        </w:numPr>
        <w:spacing w:before="120" w:after="120" w:line="360" w:lineRule="auto"/>
        <w:ind w:left="360"/>
        <w:contextualSpacing w:val="0"/>
        <w:jc w:val="both"/>
        <w:rPr>
          <w:rFonts w:ascii="Bookman Old Style" w:hAnsi="Bookman Old Style"/>
        </w:rPr>
      </w:pPr>
      <w:r w:rsidRPr="00A93A6D">
        <w:rPr>
          <w:rFonts w:ascii="Bookman Old Style" w:hAnsi="Bookman Old Style"/>
        </w:rPr>
        <w:t xml:space="preserve">Present the List of Committee Members as follows: </w:t>
      </w:r>
    </w:p>
    <w:p w:rsidR="00842A67" w:rsidRPr="00A93A6D" w:rsidRDefault="00842A67" w:rsidP="003C4697">
      <w:pPr>
        <w:spacing w:before="240" w:after="240" w:line="360" w:lineRule="auto"/>
        <w:jc w:val="both"/>
        <w:rPr>
          <w:rFonts w:ascii="Bookman Old Style" w:hAnsi="Bookman Old Style"/>
          <w:b/>
        </w:rPr>
      </w:pPr>
      <w:r w:rsidRPr="00A93A6D">
        <w:rPr>
          <w:rFonts w:ascii="Bookman Old Style" w:hAnsi="Bookman Old Style"/>
        </w:rPr>
        <w:t>(i</w:t>
      </w:r>
      <w:r w:rsidRPr="00A93A6D">
        <w:rPr>
          <w:rFonts w:ascii="Bookman Old Style" w:hAnsi="Bookman Old Style"/>
          <w:b/>
        </w:rPr>
        <w:t>) Executive Committee</w:t>
      </w:r>
    </w:p>
    <w:p w:rsidR="00842A67" w:rsidRPr="00A93A6D" w:rsidRDefault="00842A67" w:rsidP="00E14362">
      <w:pPr>
        <w:pStyle w:val="ListParagraph"/>
        <w:numPr>
          <w:ilvl w:val="0"/>
          <w:numId w:val="16"/>
        </w:numPr>
        <w:spacing w:before="120" w:after="120" w:line="360" w:lineRule="auto"/>
        <w:jc w:val="both"/>
        <w:rPr>
          <w:rFonts w:ascii="Bookman Old Style" w:hAnsi="Bookman Old Style"/>
        </w:rPr>
      </w:pPr>
      <w:r w:rsidRPr="00A93A6D">
        <w:rPr>
          <w:rFonts w:ascii="Bookman Old Style" w:hAnsi="Bookman Old Style"/>
        </w:rPr>
        <w:t>President</w:t>
      </w:r>
    </w:p>
    <w:p w:rsidR="00842A67" w:rsidRPr="00A93A6D" w:rsidRDefault="00842A67" w:rsidP="00E14362">
      <w:pPr>
        <w:pStyle w:val="ListParagraph"/>
        <w:numPr>
          <w:ilvl w:val="0"/>
          <w:numId w:val="16"/>
        </w:numPr>
        <w:spacing w:before="120" w:after="120" w:line="360" w:lineRule="auto"/>
        <w:jc w:val="both"/>
        <w:rPr>
          <w:rFonts w:ascii="Bookman Old Style" w:hAnsi="Bookman Old Style"/>
        </w:rPr>
      </w:pPr>
      <w:r w:rsidRPr="00A93A6D">
        <w:rPr>
          <w:rFonts w:ascii="Bookman Old Style" w:hAnsi="Bookman Old Style"/>
        </w:rPr>
        <w:t>Vice-President-</w:t>
      </w:r>
    </w:p>
    <w:p w:rsidR="00842A67" w:rsidRPr="00A93A6D" w:rsidRDefault="00842A67" w:rsidP="00E14362">
      <w:pPr>
        <w:pStyle w:val="ListParagraph"/>
        <w:numPr>
          <w:ilvl w:val="0"/>
          <w:numId w:val="16"/>
        </w:numPr>
        <w:spacing w:before="120" w:after="120" w:line="360" w:lineRule="auto"/>
        <w:jc w:val="both"/>
        <w:rPr>
          <w:rFonts w:ascii="Bookman Old Style" w:hAnsi="Bookman Old Style"/>
        </w:rPr>
      </w:pPr>
      <w:r w:rsidRPr="00A93A6D">
        <w:rPr>
          <w:rFonts w:ascii="Bookman Old Style" w:hAnsi="Bookman Old Style"/>
        </w:rPr>
        <w:t>Secretary-</w:t>
      </w:r>
    </w:p>
    <w:p w:rsidR="00842A67" w:rsidRPr="00A93A6D" w:rsidRDefault="00842A67" w:rsidP="00E14362">
      <w:pPr>
        <w:pStyle w:val="ListParagraph"/>
        <w:numPr>
          <w:ilvl w:val="0"/>
          <w:numId w:val="16"/>
        </w:numPr>
        <w:spacing w:before="120" w:after="120" w:line="360" w:lineRule="auto"/>
        <w:jc w:val="both"/>
        <w:rPr>
          <w:rFonts w:ascii="Bookman Old Style" w:hAnsi="Bookman Old Style"/>
        </w:rPr>
      </w:pPr>
      <w:r w:rsidRPr="00A93A6D">
        <w:rPr>
          <w:rFonts w:ascii="Bookman Old Style" w:hAnsi="Bookman Old Style"/>
        </w:rPr>
        <w:t xml:space="preserve">Treasurer </w:t>
      </w:r>
    </w:p>
    <w:p w:rsidR="00842A67" w:rsidRPr="00A93A6D" w:rsidRDefault="00842A67" w:rsidP="003C4697">
      <w:pPr>
        <w:spacing w:before="240" w:after="240" w:line="360" w:lineRule="auto"/>
        <w:jc w:val="both"/>
        <w:rPr>
          <w:rFonts w:ascii="Bookman Old Style" w:hAnsi="Bookman Old Style"/>
          <w:b/>
        </w:rPr>
      </w:pPr>
      <w:r w:rsidRPr="00A93A6D">
        <w:rPr>
          <w:rFonts w:ascii="Bookman Old Style" w:hAnsi="Bookman Old Style"/>
          <w:b/>
        </w:rPr>
        <w:t>(ii) Other Committees</w:t>
      </w:r>
    </w:p>
    <w:p w:rsidR="00842A67" w:rsidRPr="00A93A6D" w:rsidRDefault="00842A67" w:rsidP="00FF7D40">
      <w:pPr>
        <w:pStyle w:val="ListParagraph"/>
        <w:numPr>
          <w:ilvl w:val="0"/>
          <w:numId w:val="16"/>
        </w:numPr>
        <w:spacing w:before="240" w:after="240" w:line="360" w:lineRule="auto"/>
        <w:jc w:val="both"/>
        <w:rPr>
          <w:rFonts w:ascii="Bookman Old Style" w:hAnsi="Bookman Old Style"/>
        </w:rPr>
      </w:pPr>
      <w:r w:rsidRPr="00A93A6D">
        <w:rPr>
          <w:rFonts w:ascii="Bookman Old Style" w:hAnsi="Bookman Old Style"/>
        </w:rPr>
        <w:t xml:space="preserve">Members of the </w:t>
      </w:r>
      <w:r w:rsidR="00FF7D40" w:rsidRPr="00A93A6D">
        <w:rPr>
          <w:rFonts w:ascii="Bookman Old Style" w:hAnsi="Bookman Old Style"/>
        </w:rPr>
        <w:t xml:space="preserve">Dispute </w:t>
      </w:r>
      <w:r w:rsidR="003B3565" w:rsidRPr="00A93A6D">
        <w:rPr>
          <w:rFonts w:ascii="Bookman Old Style" w:hAnsi="Bookman Old Style"/>
        </w:rPr>
        <w:t>Resolution</w:t>
      </w:r>
      <w:r w:rsidRPr="00A93A6D">
        <w:rPr>
          <w:rFonts w:ascii="Bookman Old Style" w:hAnsi="Bookman Old Style"/>
        </w:rPr>
        <w:t xml:space="preserve"> Committee</w:t>
      </w:r>
    </w:p>
    <w:p w:rsidR="00842A67" w:rsidRPr="00A93A6D" w:rsidRDefault="00842A67" w:rsidP="00FF7D40">
      <w:pPr>
        <w:pStyle w:val="ListParagraph"/>
        <w:numPr>
          <w:ilvl w:val="0"/>
          <w:numId w:val="16"/>
        </w:numPr>
        <w:spacing w:before="240" w:after="240" w:line="360" w:lineRule="auto"/>
        <w:jc w:val="both"/>
        <w:rPr>
          <w:rFonts w:ascii="Bookman Old Style" w:hAnsi="Bookman Old Style"/>
        </w:rPr>
      </w:pPr>
      <w:r w:rsidRPr="00A93A6D">
        <w:rPr>
          <w:rFonts w:ascii="Bookman Old Style" w:hAnsi="Bookman Old Style"/>
        </w:rPr>
        <w:t xml:space="preserve">Members of the Audit Committee </w:t>
      </w:r>
    </w:p>
    <w:p w:rsidR="00842A67" w:rsidRPr="00A93A6D" w:rsidRDefault="00842A67" w:rsidP="003C4697">
      <w:pPr>
        <w:spacing w:before="240" w:after="240" w:line="360" w:lineRule="auto"/>
        <w:jc w:val="both"/>
        <w:rPr>
          <w:rFonts w:ascii="Bookman Old Style" w:hAnsi="Bookman Old Style"/>
          <w:b/>
        </w:rPr>
      </w:pPr>
      <w:r w:rsidRPr="00A93A6D">
        <w:rPr>
          <w:rFonts w:ascii="Bookman Old Style" w:hAnsi="Bookman Old Style"/>
          <w:b/>
        </w:rPr>
        <w:t>(iii) Others</w:t>
      </w:r>
    </w:p>
    <w:p w:rsidR="00842A67" w:rsidRPr="00A93A6D" w:rsidRDefault="00842A67" w:rsidP="003B3565">
      <w:pPr>
        <w:pStyle w:val="ListParagraph"/>
        <w:numPr>
          <w:ilvl w:val="0"/>
          <w:numId w:val="16"/>
        </w:numPr>
        <w:spacing w:before="240" w:after="240" w:line="360" w:lineRule="auto"/>
        <w:jc w:val="both"/>
        <w:rPr>
          <w:rFonts w:ascii="Bookman Old Style" w:hAnsi="Bookman Old Style"/>
        </w:rPr>
      </w:pPr>
      <w:r w:rsidRPr="00A93A6D">
        <w:rPr>
          <w:rFonts w:ascii="Bookman Old Style" w:hAnsi="Bookman Old Style"/>
        </w:rPr>
        <w:t>General Coach</w:t>
      </w:r>
    </w:p>
    <w:p w:rsidR="00842A67" w:rsidRPr="00A93A6D" w:rsidRDefault="003126D2" w:rsidP="003B3565">
      <w:pPr>
        <w:pStyle w:val="ListParagraph"/>
        <w:numPr>
          <w:ilvl w:val="0"/>
          <w:numId w:val="16"/>
        </w:numPr>
        <w:spacing w:before="240" w:after="240" w:line="360" w:lineRule="auto"/>
        <w:jc w:val="both"/>
        <w:rPr>
          <w:rFonts w:ascii="Bookman Old Style" w:hAnsi="Bookman Old Style"/>
        </w:rPr>
      </w:pPr>
      <w:r w:rsidRPr="00A93A6D">
        <w:rPr>
          <w:rFonts w:ascii="Bookman Old Style" w:hAnsi="Bookman Old Style"/>
        </w:rPr>
        <w:t>Captain</w:t>
      </w:r>
    </w:p>
    <w:p w:rsidR="0038040F" w:rsidRPr="00A93A6D" w:rsidRDefault="0038040F" w:rsidP="00BA79FE">
      <w:pPr>
        <w:pStyle w:val="Heading3"/>
        <w:rPr>
          <w:rFonts w:ascii="Bookman Old Style" w:hAnsi="Bookman Old Style"/>
          <w:b/>
          <w:color w:val="auto"/>
          <w:sz w:val="22"/>
          <w:szCs w:val="22"/>
        </w:rPr>
      </w:pPr>
      <w:bookmarkStart w:id="9" w:name="_Toc88437644"/>
      <w:r w:rsidRPr="00A93A6D">
        <w:rPr>
          <w:rFonts w:ascii="Bookman Old Style" w:hAnsi="Bookman Old Style"/>
          <w:b/>
          <w:color w:val="auto"/>
          <w:sz w:val="22"/>
          <w:szCs w:val="22"/>
        </w:rPr>
        <w:t>Article 9: Rights of Members</w:t>
      </w:r>
      <w:bookmarkEnd w:id="9"/>
    </w:p>
    <w:p w:rsidR="0038040F" w:rsidRPr="00A93A6D" w:rsidRDefault="0038040F" w:rsidP="0038040F">
      <w:pPr>
        <w:spacing w:before="240" w:after="240" w:line="360" w:lineRule="auto"/>
        <w:jc w:val="both"/>
        <w:rPr>
          <w:rFonts w:ascii="Bookman Old Style" w:hAnsi="Bookman Old Style"/>
        </w:rPr>
      </w:pPr>
      <w:r w:rsidRPr="00A93A6D">
        <w:rPr>
          <w:rFonts w:ascii="Bookman Old Style" w:hAnsi="Bookman Old Style"/>
        </w:rPr>
        <w:t>RSF members has the following rights:</w:t>
      </w:r>
    </w:p>
    <w:p w:rsidR="0038040F" w:rsidRPr="00A93A6D" w:rsidRDefault="0038040F" w:rsidP="0038040F">
      <w:pPr>
        <w:pStyle w:val="ListParagraph"/>
        <w:numPr>
          <w:ilvl w:val="0"/>
          <w:numId w:val="17"/>
        </w:numPr>
        <w:spacing w:before="240" w:after="240" w:line="360" w:lineRule="auto"/>
        <w:jc w:val="both"/>
        <w:rPr>
          <w:rFonts w:ascii="Bookman Old Style" w:hAnsi="Bookman Old Style"/>
        </w:rPr>
      </w:pPr>
      <w:r w:rsidRPr="00A93A6D">
        <w:rPr>
          <w:rFonts w:ascii="Bookman Old Style" w:hAnsi="Bookman Old Style"/>
        </w:rPr>
        <w:t>To attend the RSF General Assembly, to be notified in advance the agenda of the General Assembly, to be invited in the general assembly at the appropriate time and to vote in the general assembly.</w:t>
      </w:r>
    </w:p>
    <w:p w:rsidR="00DD7F8D" w:rsidRPr="00A93A6D" w:rsidRDefault="00DD7F8D" w:rsidP="00DD7F8D">
      <w:pPr>
        <w:pStyle w:val="ListParagraph"/>
        <w:numPr>
          <w:ilvl w:val="0"/>
          <w:numId w:val="17"/>
        </w:numPr>
        <w:spacing w:before="240" w:after="240" w:line="360" w:lineRule="auto"/>
        <w:jc w:val="both"/>
        <w:rPr>
          <w:rFonts w:ascii="Bookman Old Style" w:hAnsi="Bookman Old Style"/>
        </w:rPr>
      </w:pPr>
      <w:r w:rsidRPr="00A93A6D">
        <w:rPr>
          <w:rFonts w:ascii="Bookman Old Style" w:hAnsi="Bookman Old Style"/>
        </w:rPr>
        <w:t xml:space="preserve">To provide the agenda items which may be discussed in the General Assembly meeting. </w:t>
      </w:r>
    </w:p>
    <w:p w:rsidR="00DD7F8D" w:rsidRPr="00A93A6D" w:rsidRDefault="00DD7F8D" w:rsidP="00DD7F8D">
      <w:pPr>
        <w:pStyle w:val="ListParagraph"/>
        <w:numPr>
          <w:ilvl w:val="0"/>
          <w:numId w:val="17"/>
        </w:numPr>
        <w:spacing w:before="240" w:after="240" w:line="360" w:lineRule="auto"/>
        <w:jc w:val="both"/>
        <w:rPr>
          <w:rFonts w:ascii="Bookman Old Style" w:hAnsi="Bookman Old Style"/>
        </w:rPr>
      </w:pPr>
      <w:r w:rsidRPr="00A93A6D">
        <w:rPr>
          <w:rFonts w:ascii="Bookman Old Style" w:hAnsi="Bookman Old Style"/>
        </w:rPr>
        <w:t xml:space="preserve">To provide the candidates in all RSF elections; </w:t>
      </w:r>
    </w:p>
    <w:p w:rsidR="00DD7F8D" w:rsidRPr="00A93A6D" w:rsidRDefault="00DD7F8D" w:rsidP="00DD7F8D">
      <w:pPr>
        <w:pStyle w:val="ListParagraph"/>
        <w:numPr>
          <w:ilvl w:val="0"/>
          <w:numId w:val="17"/>
        </w:numPr>
        <w:spacing w:before="240" w:after="240" w:line="360" w:lineRule="auto"/>
        <w:jc w:val="both"/>
        <w:rPr>
          <w:rFonts w:ascii="Bookman Old Style" w:hAnsi="Bookman Old Style"/>
        </w:rPr>
      </w:pPr>
      <w:r w:rsidRPr="00A93A6D">
        <w:rPr>
          <w:rFonts w:ascii="Bookman Old Style" w:hAnsi="Bookman Old Style"/>
        </w:rPr>
        <w:t xml:space="preserve">To </w:t>
      </w:r>
      <w:r w:rsidR="007A352F" w:rsidRPr="00A93A6D">
        <w:rPr>
          <w:rFonts w:ascii="Bookman Old Style" w:hAnsi="Bookman Old Style"/>
        </w:rPr>
        <w:t xml:space="preserve">be </w:t>
      </w:r>
      <w:r w:rsidRPr="00A93A6D">
        <w:rPr>
          <w:rFonts w:ascii="Bookman Old Style" w:hAnsi="Bookman Old Style"/>
        </w:rPr>
        <w:t>inform</w:t>
      </w:r>
      <w:r w:rsidR="007A352F" w:rsidRPr="00A93A6D">
        <w:rPr>
          <w:rFonts w:ascii="Bookman Old Style" w:hAnsi="Bookman Old Style"/>
        </w:rPr>
        <w:t>ed</w:t>
      </w:r>
      <w:r w:rsidRPr="00A93A6D">
        <w:rPr>
          <w:rFonts w:ascii="Bookman Old Style" w:hAnsi="Bookman Old Style"/>
        </w:rPr>
        <w:t xml:space="preserve"> the RSF performance </w:t>
      </w:r>
      <w:r w:rsidR="007A352F" w:rsidRPr="00A93A6D">
        <w:rPr>
          <w:rFonts w:ascii="Bookman Old Style" w:hAnsi="Bookman Old Style"/>
        </w:rPr>
        <w:t xml:space="preserve">through </w:t>
      </w:r>
      <w:r w:rsidRPr="00A93A6D">
        <w:rPr>
          <w:rFonts w:ascii="Bookman Old Style" w:hAnsi="Bookman Old Style"/>
        </w:rPr>
        <w:t>the Executive Committee;</w:t>
      </w:r>
    </w:p>
    <w:p w:rsidR="00DD7F8D" w:rsidRPr="00A93A6D" w:rsidRDefault="007A352F" w:rsidP="007A352F">
      <w:pPr>
        <w:pStyle w:val="ListParagraph"/>
        <w:numPr>
          <w:ilvl w:val="0"/>
          <w:numId w:val="17"/>
        </w:numPr>
        <w:spacing w:before="240" w:after="240" w:line="360" w:lineRule="auto"/>
        <w:jc w:val="both"/>
        <w:rPr>
          <w:rFonts w:ascii="Bookman Old Style" w:hAnsi="Bookman Old Style"/>
        </w:rPr>
      </w:pPr>
      <w:r w:rsidRPr="00A93A6D">
        <w:rPr>
          <w:rFonts w:ascii="Bookman Old Style" w:hAnsi="Bookman Old Style"/>
        </w:rPr>
        <w:t>Participating in competitions and sports activities led by the RSF;</w:t>
      </w:r>
    </w:p>
    <w:p w:rsidR="00DD7F8D" w:rsidRPr="00A93A6D" w:rsidRDefault="00C34335" w:rsidP="00C34335">
      <w:pPr>
        <w:pStyle w:val="ListParagraph"/>
        <w:numPr>
          <w:ilvl w:val="0"/>
          <w:numId w:val="17"/>
        </w:numPr>
        <w:spacing w:before="240" w:after="240" w:line="360" w:lineRule="auto"/>
        <w:jc w:val="both"/>
        <w:rPr>
          <w:rFonts w:ascii="Bookman Old Style" w:hAnsi="Bookman Old Style"/>
        </w:rPr>
      </w:pPr>
      <w:r w:rsidRPr="00A93A6D">
        <w:rPr>
          <w:rFonts w:ascii="Bookman Old Style" w:hAnsi="Bookman Old Style"/>
        </w:rPr>
        <w:t>Exercise all other rights arising from the rules and regulations of the RSF.</w:t>
      </w:r>
    </w:p>
    <w:p w:rsidR="00DD7F8D" w:rsidRPr="00A93A6D" w:rsidRDefault="006D4358" w:rsidP="006D4358">
      <w:pPr>
        <w:pStyle w:val="ListParagraph"/>
        <w:numPr>
          <w:ilvl w:val="0"/>
          <w:numId w:val="17"/>
        </w:numPr>
        <w:spacing w:before="240" w:after="240" w:line="360" w:lineRule="auto"/>
        <w:jc w:val="both"/>
        <w:rPr>
          <w:rFonts w:ascii="Bookman Old Style" w:hAnsi="Bookman Old Style"/>
        </w:rPr>
      </w:pPr>
      <w:r w:rsidRPr="00A93A6D">
        <w:rPr>
          <w:rFonts w:ascii="Bookman Old Style" w:hAnsi="Bookman Old Style"/>
        </w:rPr>
        <w:t>The exercise of this right complies with the provisions of RSF Constitution and of this regulations.</w:t>
      </w:r>
    </w:p>
    <w:p w:rsidR="002A3333" w:rsidRPr="00A93A6D" w:rsidRDefault="009676F0" w:rsidP="00BA79FE">
      <w:pPr>
        <w:pStyle w:val="Heading3"/>
        <w:rPr>
          <w:rFonts w:ascii="Bookman Old Style" w:hAnsi="Bookman Old Style"/>
          <w:b/>
          <w:color w:val="auto"/>
          <w:sz w:val="22"/>
          <w:szCs w:val="22"/>
        </w:rPr>
      </w:pPr>
      <w:bookmarkStart w:id="10" w:name="_Toc88437645"/>
      <w:r w:rsidRPr="00A93A6D">
        <w:rPr>
          <w:rFonts w:ascii="Bookman Old Style" w:hAnsi="Bookman Old Style"/>
          <w:b/>
          <w:color w:val="auto"/>
          <w:sz w:val="22"/>
          <w:szCs w:val="22"/>
        </w:rPr>
        <w:t>A</w:t>
      </w:r>
      <w:r w:rsidR="002C0854" w:rsidRPr="00A93A6D">
        <w:rPr>
          <w:rFonts w:ascii="Bookman Old Style" w:hAnsi="Bookman Old Style"/>
          <w:b/>
          <w:color w:val="auto"/>
          <w:sz w:val="22"/>
          <w:szCs w:val="22"/>
        </w:rPr>
        <w:t>rticle 10</w:t>
      </w:r>
      <w:r w:rsidR="00842A67" w:rsidRPr="00A93A6D">
        <w:rPr>
          <w:rFonts w:ascii="Bookman Old Style" w:hAnsi="Bookman Old Style"/>
          <w:b/>
          <w:color w:val="auto"/>
          <w:sz w:val="22"/>
          <w:szCs w:val="22"/>
        </w:rPr>
        <w:t xml:space="preserve">: </w:t>
      </w:r>
      <w:r w:rsidR="002A3333" w:rsidRPr="00A93A6D">
        <w:rPr>
          <w:rFonts w:ascii="Bookman Old Style" w:hAnsi="Bookman Old Style"/>
          <w:b/>
          <w:color w:val="auto"/>
          <w:sz w:val="22"/>
          <w:szCs w:val="22"/>
        </w:rPr>
        <w:t>Obligations of RSF Members</w:t>
      </w:r>
      <w:bookmarkEnd w:id="10"/>
    </w:p>
    <w:p w:rsidR="002A3333" w:rsidRPr="00A93A6D" w:rsidRDefault="002A3333" w:rsidP="008770A5">
      <w:pPr>
        <w:spacing w:before="240" w:after="240" w:line="360" w:lineRule="auto"/>
        <w:jc w:val="both"/>
        <w:rPr>
          <w:rFonts w:ascii="Bookman Old Style" w:hAnsi="Bookman Old Style"/>
        </w:rPr>
      </w:pPr>
      <w:r w:rsidRPr="00A93A6D">
        <w:rPr>
          <w:rFonts w:ascii="Bookman Old Style" w:hAnsi="Bookman Old Style"/>
        </w:rPr>
        <w:t xml:space="preserve">RSF members have the following obligations: </w:t>
      </w:r>
    </w:p>
    <w:p w:rsidR="002A3333" w:rsidRPr="00A93A6D" w:rsidRDefault="002A3333" w:rsidP="00C53EE6">
      <w:pPr>
        <w:pStyle w:val="ListParagraph"/>
        <w:numPr>
          <w:ilvl w:val="0"/>
          <w:numId w:val="19"/>
        </w:numPr>
        <w:spacing w:before="240" w:after="240" w:line="360" w:lineRule="auto"/>
        <w:ind w:left="360"/>
        <w:contextualSpacing w:val="0"/>
        <w:jc w:val="both"/>
        <w:rPr>
          <w:rFonts w:ascii="Bookman Old Style" w:hAnsi="Bookman Old Style"/>
        </w:rPr>
      </w:pPr>
      <w:r w:rsidRPr="00A93A6D">
        <w:rPr>
          <w:rFonts w:ascii="Bookman Old Style" w:hAnsi="Bookman Old Style"/>
        </w:rPr>
        <w:t>To</w:t>
      </w:r>
      <w:r w:rsidR="006B3BA1" w:rsidRPr="00A93A6D">
        <w:rPr>
          <w:rFonts w:ascii="Bookman Old Style" w:hAnsi="Bookman Old Style"/>
        </w:rPr>
        <w:t xml:space="preserve"> comply on a regular basis with</w:t>
      </w:r>
      <w:r w:rsidRPr="00A93A6D">
        <w:rPr>
          <w:rFonts w:ascii="Bookman Old Style" w:hAnsi="Bookman Old Style"/>
        </w:rPr>
        <w:t xml:space="preserve"> rules, regulations and decisions of CANA and FINA and to ensure that its members </w:t>
      </w:r>
      <w:r w:rsidR="006B3BA1" w:rsidRPr="00A93A6D">
        <w:rPr>
          <w:rFonts w:ascii="Bookman Old Style" w:hAnsi="Bookman Old Style"/>
        </w:rPr>
        <w:t>comply with</w:t>
      </w:r>
      <w:r w:rsidRPr="00A93A6D">
        <w:rPr>
          <w:rFonts w:ascii="Bookman Old Style" w:hAnsi="Bookman Old Style"/>
        </w:rPr>
        <w:t xml:space="preserve"> it.</w:t>
      </w:r>
    </w:p>
    <w:p w:rsidR="006205A8" w:rsidRPr="00A93A6D" w:rsidRDefault="006205A8" w:rsidP="00C53EE6">
      <w:pPr>
        <w:pStyle w:val="ListParagraph"/>
        <w:numPr>
          <w:ilvl w:val="0"/>
          <w:numId w:val="19"/>
        </w:numPr>
        <w:spacing w:before="240" w:after="240" w:line="360" w:lineRule="auto"/>
        <w:ind w:left="360"/>
        <w:contextualSpacing w:val="0"/>
        <w:jc w:val="both"/>
        <w:rPr>
          <w:rFonts w:ascii="Bookman Old Style" w:hAnsi="Bookman Old Style"/>
        </w:rPr>
      </w:pPr>
      <w:r w:rsidRPr="00A93A6D">
        <w:rPr>
          <w:rFonts w:ascii="Bookman Old Style" w:hAnsi="Bookman Old Style"/>
        </w:rPr>
        <w:t>To Participate in the elections of RSF orgarns</w:t>
      </w:r>
      <w:r w:rsidR="00E817B0" w:rsidRPr="00A93A6D">
        <w:rPr>
          <w:rFonts w:ascii="Bookman Old Style" w:hAnsi="Bookman Old Style"/>
        </w:rPr>
        <w:t>.</w:t>
      </w:r>
      <w:r w:rsidRPr="00A93A6D">
        <w:rPr>
          <w:rFonts w:ascii="Bookman Old Style" w:hAnsi="Bookman Old Style"/>
        </w:rPr>
        <w:t xml:space="preserve"> </w:t>
      </w:r>
    </w:p>
    <w:p w:rsidR="006205A8" w:rsidRPr="00A93A6D" w:rsidRDefault="006205A8" w:rsidP="00C53EE6">
      <w:pPr>
        <w:pStyle w:val="ListParagraph"/>
        <w:numPr>
          <w:ilvl w:val="0"/>
          <w:numId w:val="19"/>
        </w:numPr>
        <w:spacing w:before="240" w:after="240" w:line="360" w:lineRule="auto"/>
        <w:ind w:left="360"/>
        <w:contextualSpacing w:val="0"/>
        <w:jc w:val="both"/>
        <w:rPr>
          <w:rFonts w:ascii="Bookman Old Style" w:hAnsi="Bookman Old Style"/>
        </w:rPr>
      </w:pPr>
      <w:r w:rsidRPr="00A93A6D">
        <w:rPr>
          <w:rFonts w:ascii="Bookman Old Style" w:hAnsi="Bookman Old Style"/>
        </w:rPr>
        <w:t>Participate in competitions and other sports activities run by the RSF;</w:t>
      </w:r>
    </w:p>
    <w:p w:rsidR="006205A8" w:rsidRPr="00A93A6D" w:rsidRDefault="006205A8" w:rsidP="00C53EE6">
      <w:pPr>
        <w:pStyle w:val="ListParagraph"/>
        <w:numPr>
          <w:ilvl w:val="0"/>
          <w:numId w:val="19"/>
        </w:numPr>
        <w:spacing w:before="240" w:after="240" w:line="360" w:lineRule="auto"/>
        <w:ind w:left="360"/>
        <w:contextualSpacing w:val="0"/>
        <w:jc w:val="both"/>
        <w:rPr>
          <w:rFonts w:ascii="Bookman Old Style" w:hAnsi="Bookman Old Style"/>
        </w:rPr>
      </w:pPr>
      <w:r w:rsidRPr="00A93A6D">
        <w:rPr>
          <w:rFonts w:ascii="Bookman Old Style" w:hAnsi="Bookman Old Style"/>
        </w:rPr>
        <w:t>To Pay of contributions</w:t>
      </w:r>
      <w:r w:rsidR="00E817B0" w:rsidRPr="00A93A6D">
        <w:rPr>
          <w:rFonts w:ascii="Bookman Old Style" w:hAnsi="Bookman Old Style"/>
        </w:rPr>
        <w:t>.</w:t>
      </w:r>
    </w:p>
    <w:p w:rsidR="005D4ABF" w:rsidRPr="00A93A6D" w:rsidRDefault="001552D0" w:rsidP="00C53EE6">
      <w:pPr>
        <w:pStyle w:val="ListParagraph"/>
        <w:numPr>
          <w:ilvl w:val="0"/>
          <w:numId w:val="19"/>
        </w:numPr>
        <w:spacing w:before="240" w:after="240" w:line="360" w:lineRule="auto"/>
        <w:ind w:left="360"/>
        <w:contextualSpacing w:val="0"/>
        <w:jc w:val="both"/>
        <w:rPr>
          <w:rFonts w:ascii="Bookman Old Style" w:hAnsi="Bookman Old Style"/>
        </w:rPr>
      </w:pPr>
      <w:r w:rsidRPr="00A93A6D">
        <w:rPr>
          <w:rFonts w:ascii="Bookman Old Style" w:hAnsi="Bookman Old Style"/>
        </w:rPr>
        <w:t>T</w:t>
      </w:r>
      <w:r w:rsidR="005D4ABF" w:rsidRPr="00A93A6D">
        <w:rPr>
          <w:rFonts w:ascii="Bookman Old Style" w:hAnsi="Bookman Old Style"/>
        </w:rPr>
        <w:t>o ensure that their own constitution and rules comply at all times with the FINA, CANA and RSF Rules and to amend them as may be necessary for Compliance</w:t>
      </w:r>
    </w:p>
    <w:p w:rsidR="002A3333" w:rsidRPr="00A93A6D" w:rsidRDefault="002F159A" w:rsidP="00C53EE6">
      <w:pPr>
        <w:pStyle w:val="ListParagraph"/>
        <w:numPr>
          <w:ilvl w:val="0"/>
          <w:numId w:val="19"/>
        </w:numPr>
        <w:spacing w:before="240" w:after="240" w:line="360" w:lineRule="auto"/>
        <w:ind w:left="360"/>
        <w:contextualSpacing w:val="0"/>
        <w:jc w:val="both"/>
        <w:rPr>
          <w:rFonts w:ascii="Bookman Old Style" w:hAnsi="Bookman Old Style"/>
        </w:rPr>
      </w:pPr>
      <w:r w:rsidRPr="00A93A6D">
        <w:rPr>
          <w:rFonts w:ascii="Bookman Old Style" w:hAnsi="Bookman Old Style"/>
        </w:rPr>
        <w:t xml:space="preserve">to insert in their constitution a provision to the effect that in case of inconsistency between the Member’s constitution and/or rules and FINA </w:t>
      </w:r>
      <w:r w:rsidR="00FA1417" w:rsidRPr="00A93A6D">
        <w:rPr>
          <w:rFonts w:ascii="Bookman Old Style" w:hAnsi="Bookman Old Style"/>
        </w:rPr>
        <w:t>Rules, the latter shall prevail</w:t>
      </w:r>
    </w:p>
    <w:p w:rsidR="00FA1417" w:rsidRPr="00A93A6D" w:rsidRDefault="00FA1417" w:rsidP="00C53EE6">
      <w:pPr>
        <w:pStyle w:val="ListParagraph"/>
        <w:numPr>
          <w:ilvl w:val="0"/>
          <w:numId w:val="19"/>
        </w:numPr>
        <w:spacing w:before="240" w:after="240" w:line="360" w:lineRule="auto"/>
        <w:ind w:left="360"/>
        <w:contextualSpacing w:val="0"/>
        <w:jc w:val="both"/>
        <w:rPr>
          <w:rFonts w:ascii="Bookman Old Style" w:hAnsi="Bookman Old Style"/>
        </w:rPr>
      </w:pPr>
      <w:r w:rsidRPr="00A93A6D">
        <w:rPr>
          <w:rFonts w:ascii="Bookman Old Style" w:hAnsi="Bookman Old Style"/>
        </w:rPr>
        <w:t>to comply with and implement decisions and directives of FINA, notably of the Congress, the Bureau the Executive, Judicial Panels (including CAS decisions confirming the same) at all time.</w:t>
      </w:r>
    </w:p>
    <w:p w:rsidR="00042660" w:rsidRPr="00A93A6D" w:rsidRDefault="00042660" w:rsidP="00C53EE6">
      <w:pPr>
        <w:pStyle w:val="ListParagraph"/>
        <w:numPr>
          <w:ilvl w:val="0"/>
          <w:numId w:val="19"/>
        </w:numPr>
        <w:spacing w:before="240" w:after="240" w:line="360" w:lineRule="auto"/>
        <w:ind w:left="360"/>
        <w:contextualSpacing w:val="0"/>
        <w:jc w:val="both"/>
        <w:rPr>
          <w:rFonts w:ascii="Bookman Old Style" w:hAnsi="Bookman Old Style"/>
        </w:rPr>
      </w:pPr>
      <w:r w:rsidRPr="00A93A6D">
        <w:rPr>
          <w:rFonts w:ascii="Bookman Old Style" w:hAnsi="Bookman Old Style"/>
        </w:rPr>
        <w:t>to include within its constitution a provision, which allows out-of-competition doping control by FINA,</w:t>
      </w:r>
    </w:p>
    <w:p w:rsidR="0061424D" w:rsidRPr="00A93A6D" w:rsidRDefault="0061424D" w:rsidP="00C53EE6">
      <w:pPr>
        <w:pStyle w:val="ListParagraph"/>
        <w:numPr>
          <w:ilvl w:val="0"/>
          <w:numId w:val="19"/>
        </w:numPr>
        <w:spacing w:before="240" w:after="240" w:line="360" w:lineRule="auto"/>
        <w:ind w:left="360"/>
        <w:contextualSpacing w:val="0"/>
        <w:jc w:val="both"/>
        <w:rPr>
          <w:rFonts w:ascii="Bookman Old Style" w:hAnsi="Bookman Old Style"/>
        </w:rPr>
      </w:pPr>
      <w:r w:rsidRPr="00A93A6D">
        <w:rPr>
          <w:rFonts w:ascii="Bookman Old Style" w:hAnsi="Bookman Old Style"/>
        </w:rPr>
        <w:t>Notify to RSF all decisions to suspend a coach or player member of the Club.</w:t>
      </w:r>
    </w:p>
    <w:p w:rsidR="00F06201" w:rsidRPr="00A93A6D" w:rsidRDefault="00F06201" w:rsidP="00C53EE6">
      <w:pPr>
        <w:pStyle w:val="ListParagraph"/>
        <w:numPr>
          <w:ilvl w:val="0"/>
          <w:numId w:val="19"/>
        </w:numPr>
        <w:tabs>
          <w:tab w:val="left" w:pos="540"/>
        </w:tabs>
        <w:spacing w:before="240" w:after="240" w:line="360" w:lineRule="auto"/>
        <w:ind w:left="360"/>
        <w:contextualSpacing w:val="0"/>
        <w:jc w:val="both"/>
        <w:rPr>
          <w:rFonts w:ascii="Bookman Old Style" w:hAnsi="Bookman Old Style"/>
        </w:rPr>
      </w:pPr>
      <w:r w:rsidRPr="00A93A6D">
        <w:rPr>
          <w:rFonts w:ascii="Bookman Old Style" w:hAnsi="Bookman Old Style"/>
        </w:rPr>
        <w:t xml:space="preserve">Notify the RSF of any changes in the constitution and regulations, in the </w:t>
      </w:r>
      <w:r w:rsidR="00FC6D58" w:rsidRPr="00A93A6D">
        <w:rPr>
          <w:rFonts w:ascii="Bookman Old Style" w:hAnsi="Bookman Old Style"/>
        </w:rPr>
        <w:t>executive committee</w:t>
      </w:r>
      <w:r w:rsidRPr="00A93A6D">
        <w:rPr>
          <w:rFonts w:ascii="Bookman Old Style" w:hAnsi="Bookman Old Style"/>
        </w:rPr>
        <w:t xml:space="preserve"> or </w:t>
      </w:r>
      <w:r w:rsidR="00FC6D58" w:rsidRPr="00A93A6D">
        <w:rPr>
          <w:rFonts w:ascii="Bookman Old Style" w:hAnsi="Bookman Old Style"/>
        </w:rPr>
        <w:t xml:space="preserve">any other officials </w:t>
      </w:r>
      <w:r w:rsidRPr="00A93A6D">
        <w:rPr>
          <w:rFonts w:ascii="Bookman Old Style" w:hAnsi="Bookman Old Style"/>
        </w:rPr>
        <w:t>authorized to make decisions on behalf of the organization;</w:t>
      </w:r>
    </w:p>
    <w:p w:rsidR="000B7A57" w:rsidRPr="00A93A6D" w:rsidRDefault="000B7A57" w:rsidP="00C53EE6">
      <w:pPr>
        <w:pStyle w:val="ListParagraph"/>
        <w:numPr>
          <w:ilvl w:val="0"/>
          <w:numId w:val="19"/>
        </w:numPr>
        <w:tabs>
          <w:tab w:val="left" w:pos="540"/>
        </w:tabs>
        <w:spacing w:before="240" w:after="240" w:line="360" w:lineRule="auto"/>
        <w:ind w:left="360"/>
        <w:contextualSpacing w:val="0"/>
        <w:jc w:val="both"/>
        <w:rPr>
          <w:rFonts w:ascii="Bookman Old Style" w:hAnsi="Bookman Old Style"/>
        </w:rPr>
      </w:pPr>
      <w:r w:rsidRPr="00A93A6D">
        <w:rPr>
          <w:rFonts w:ascii="Bookman Old Style" w:hAnsi="Bookman Old Style"/>
        </w:rPr>
        <w:t xml:space="preserve">Having a membership register which must always be </w:t>
      </w:r>
      <w:r w:rsidR="00CF70D2" w:rsidRPr="00A93A6D">
        <w:rPr>
          <w:rFonts w:ascii="Bookman Old Style" w:hAnsi="Bookman Old Style"/>
        </w:rPr>
        <w:t>updated</w:t>
      </w:r>
      <w:r w:rsidRPr="00A93A6D">
        <w:rPr>
          <w:rFonts w:ascii="Bookman Old Style" w:hAnsi="Bookman Old Style"/>
        </w:rPr>
        <w:t xml:space="preserve"> in case of exit or entry;</w:t>
      </w:r>
    </w:p>
    <w:p w:rsidR="005F6133" w:rsidRPr="00A93A6D" w:rsidRDefault="005F6133" w:rsidP="00C53EE6">
      <w:pPr>
        <w:pStyle w:val="ListParagraph"/>
        <w:numPr>
          <w:ilvl w:val="0"/>
          <w:numId w:val="19"/>
        </w:numPr>
        <w:spacing w:before="240" w:after="240" w:line="360" w:lineRule="auto"/>
        <w:ind w:left="360"/>
        <w:contextualSpacing w:val="0"/>
        <w:jc w:val="both"/>
        <w:rPr>
          <w:rFonts w:ascii="Bookman Old Style" w:hAnsi="Bookman Old Style"/>
        </w:rPr>
      </w:pPr>
      <w:r w:rsidRPr="00A93A6D">
        <w:rPr>
          <w:rFonts w:ascii="Bookman Old Style" w:hAnsi="Bookman Old Style"/>
        </w:rPr>
        <w:t>Violation of this obligations by one of the members shall result in the imposition of penalties provided by the rules and regulations of the RSF.</w:t>
      </w:r>
    </w:p>
    <w:p w:rsidR="00842A67" w:rsidRPr="00A93A6D" w:rsidRDefault="003678EE" w:rsidP="00BA79FE">
      <w:pPr>
        <w:pStyle w:val="Heading3"/>
        <w:rPr>
          <w:rFonts w:ascii="Bookman Old Style" w:hAnsi="Bookman Old Style"/>
          <w:b/>
          <w:color w:val="auto"/>
          <w:sz w:val="22"/>
          <w:szCs w:val="22"/>
        </w:rPr>
      </w:pPr>
      <w:bookmarkStart w:id="11" w:name="_Toc88437646"/>
      <w:r w:rsidRPr="00A93A6D">
        <w:rPr>
          <w:rFonts w:ascii="Bookman Old Style" w:hAnsi="Bookman Old Style"/>
          <w:b/>
          <w:color w:val="auto"/>
          <w:sz w:val="22"/>
          <w:szCs w:val="22"/>
        </w:rPr>
        <w:t>A</w:t>
      </w:r>
      <w:r w:rsidR="002C0854" w:rsidRPr="00A93A6D">
        <w:rPr>
          <w:rFonts w:ascii="Bookman Old Style" w:hAnsi="Bookman Old Style"/>
          <w:b/>
          <w:color w:val="auto"/>
          <w:sz w:val="22"/>
          <w:szCs w:val="22"/>
        </w:rPr>
        <w:t>rticle 11</w:t>
      </w:r>
      <w:r w:rsidRPr="00A93A6D">
        <w:rPr>
          <w:rFonts w:ascii="Bookman Old Style" w:hAnsi="Bookman Old Style"/>
          <w:b/>
          <w:color w:val="auto"/>
          <w:sz w:val="22"/>
          <w:szCs w:val="22"/>
        </w:rPr>
        <w:t xml:space="preserve">: </w:t>
      </w:r>
      <w:r w:rsidR="00842A67" w:rsidRPr="00A93A6D">
        <w:rPr>
          <w:rFonts w:ascii="Bookman Old Style" w:hAnsi="Bookman Old Style"/>
          <w:b/>
          <w:color w:val="auto"/>
          <w:sz w:val="22"/>
          <w:szCs w:val="22"/>
        </w:rPr>
        <w:t>Teams of Private Institutions</w:t>
      </w:r>
      <w:bookmarkEnd w:id="11"/>
    </w:p>
    <w:p w:rsidR="00842A67" w:rsidRPr="00A93A6D" w:rsidRDefault="00842A67" w:rsidP="003C4697">
      <w:pPr>
        <w:spacing w:before="240" w:after="240" w:line="360" w:lineRule="auto"/>
        <w:jc w:val="both"/>
        <w:rPr>
          <w:rFonts w:ascii="Bookman Old Style" w:hAnsi="Bookman Old Style"/>
        </w:rPr>
      </w:pPr>
      <w:r w:rsidRPr="00A93A6D">
        <w:rPr>
          <w:rFonts w:ascii="Bookman Old Style" w:hAnsi="Bookman Old Style"/>
        </w:rPr>
        <w:t xml:space="preserve">Swimming </w:t>
      </w:r>
      <w:r w:rsidR="003710FB" w:rsidRPr="00A93A6D">
        <w:rPr>
          <w:rFonts w:ascii="Bookman Old Style" w:hAnsi="Bookman Old Style"/>
        </w:rPr>
        <w:t>clubs</w:t>
      </w:r>
      <w:r w:rsidRPr="00A93A6D">
        <w:rPr>
          <w:rFonts w:ascii="Bookman Old Style" w:hAnsi="Bookman Old Style"/>
        </w:rPr>
        <w:t xml:space="preserve"> of other Institutions with Legal personality, </w:t>
      </w:r>
      <w:r w:rsidR="00F53DE6" w:rsidRPr="00A93A6D">
        <w:rPr>
          <w:rFonts w:ascii="Bookman Old Style" w:hAnsi="Bookman Old Style"/>
        </w:rPr>
        <w:t xml:space="preserve">their membership are granted </w:t>
      </w:r>
      <w:r w:rsidRPr="00A93A6D">
        <w:rPr>
          <w:rFonts w:ascii="Bookman Old Style" w:hAnsi="Bookman Old Style"/>
        </w:rPr>
        <w:t xml:space="preserve">by the Executive Committee and </w:t>
      </w:r>
      <w:r w:rsidR="00F53DE6" w:rsidRPr="00A93A6D">
        <w:rPr>
          <w:rFonts w:ascii="Bookman Old Style" w:hAnsi="Bookman Old Style"/>
        </w:rPr>
        <w:t>approved by</w:t>
      </w:r>
      <w:r w:rsidRPr="00A93A6D">
        <w:rPr>
          <w:rFonts w:ascii="Bookman Old Style" w:hAnsi="Bookman Old Style"/>
        </w:rPr>
        <w:t xml:space="preserve"> the General Assembly.</w:t>
      </w:r>
      <w:r w:rsidR="00F53DE6" w:rsidRPr="00A93A6D">
        <w:rPr>
          <w:rFonts w:ascii="Bookman Old Style" w:hAnsi="Bookman Old Style"/>
        </w:rPr>
        <w:t xml:space="preserve"> They are represented at the General Assembly </w:t>
      </w:r>
      <w:r w:rsidR="0092307D" w:rsidRPr="00A93A6D">
        <w:rPr>
          <w:rFonts w:ascii="Bookman Old Style" w:hAnsi="Bookman Old Style"/>
        </w:rPr>
        <w:t xml:space="preserve">meeting by the person in charge of swimming </w:t>
      </w:r>
      <w:r w:rsidR="00F53DE6" w:rsidRPr="00A93A6D">
        <w:rPr>
          <w:rFonts w:ascii="Bookman Old Style" w:hAnsi="Bookman Old Style"/>
        </w:rPr>
        <w:t>sport</w:t>
      </w:r>
      <w:r w:rsidR="0092307D" w:rsidRPr="00A93A6D">
        <w:rPr>
          <w:rFonts w:ascii="Bookman Old Style" w:hAnsi="Bookman Old Style"/>
        </w:rPr>
        <w:t xml:space="preserve"> in the institution, but </w:t>
      </w:r>
      <w:r w:rsidR="00F53DE6" w:rsidRPr="00A93A6D">
        <w:rPr>
          <w:rFonts w:ascii="Bookman Old Style" w:hAnsi="Bookman Old Style"/>
        </w:rPr>
        <w:t>shall not have right to vote</w:t>
      </w:r>
      <w:r w:rsidR="0092307D" w:rsidRPr="00A93A6D">
        <w:rPr>
          <w:rFonts w:ascii="Bookman Old Style" w:hAnsi="Bookman Old Style"/>
        </w:rPr>
        <w:t>.</w:t>
      </w:r>
    </w:p>
    <w:p w:rsidR="00C02601" w:rsidRPr="00A93A6D" w:rsidRDefault="00C02601" w:rsidP="00BA79FE">
      <w:pPr>
        <w:pStyle w:val="Heading1"/>
        <w:rPr>
          <w:rFonts w:ascii="Bookman Old Style" w:hAnsi="Bookman Old Style"/>
          <w:b/>
          <w:color w:val="auto"/>
          <w:sz w:val="22"/>
          <w:szCs w:val="22"/>
        </w:rPr>
      </w:pPr>
      <w:bookmarkStart w:id="12" w:name="_Toc88437647"/>
      <w:r w:rsidRPr="00A93A6D">
        <w:rPr>
          <w:rFonts w:ascii="Bookman Old Style" w:hAnsi="Bookman Old Style"/>
          <w:b/>
          <w:color w:val="auto"/>
          <w:sz w:val="22"/>
          <w:szCs w:val="22"/>
        </w:rPr>
        <w:t>CHAPTER TWO: INSTITUTIONS AND FUNCTIONS OF THE FEDERATION</w:t>
      </w:r>
      <w:bookmarkEnd w:id="12"/>
    </w:p>
    <w:p w:rsidR="00C02601" w:rsidRPr="00A93A6D" w:rsidRDefault="00C02601" w:rsidP="00BA79FE">
      <w:pPr>
        <w:pStyle w:val="ListParagraph"/>
        <w:numPr>
          <w:ilvl w:val="0"/>
          <w:numId w:val="20"/>
        </w:numPr>
        <w:spacing w:before="240" w:after="240" w:line="360" w:lineRule="auto"/>
        <w:jc w:val="both"/>
        <w:outlineLvl w:val="1"/>
        <w:rPr>
          <w:rFonts w:ascii="Bookman Old Style" w:hAnsi="Bookman Old Style"/>
          <w:b/>
        </w:rPr>
      </w:pPr>
      <w:bookmarkStart w:id="13" w:name="_Toc88437648"/>
      <w:r w:rsidRPr="00A93A6D">
        <w:rPr>
          <w:rFonts w:ascii="Bookman Old Style" w:hAnsi="Bookman Old Style"/>
          <w:b/>
        </w:rPr>
        <w:t>GENERAL ASSEMBLY</w:t>
      </w:r>
      <w:bookmarkEnd w:id="13"/>
      <w:r w:rsidRPr="00A93A6D">
        <w:rPr>
          <w:rFonts w:ascii="Bookman Old Style" w:hAnsi="Bookman Old Style"/>
          <w:b/>
        </w:rPr>
        <w:t xml:space="preserve"> </w:t>
      </w:r>
    </w:p>
    <w:p w:rsidR="00842A67" w:rsidRPr="00A93A6D" w:rsidRDefault="00C02601" w:rsidP="00BA79FE">
      <w:pPr>
        <w:pStyle w:val="Heading3"/>
        <w:rPr>
          <w:rFonts w:ascii="Bookman Old Style" w:hAnsi="Bookman Old Style"/>
          <w:b/>
          <w:color w:val="auto"/>
          <w:sz w:val="22"/>
          <w:szCs w:val="22"/>
        </w:rPr>
      </w:pPr>
      <w:bookmarkStart w:id="14" w:name="_Toc88437649"/>
      <w:r w:rsidRPr="00A93A6D">
        <w:rPr>
          <w:rFonts w:ascii="Bookman Old Style" w:hAnsi="Bookman Old Style"/>
          <w:b/>
          <w:color w:val="auto"/>
          <w:sz w:val="22"/>
          <w:szCs w:val="22"/>
        </w:rPr>
        <w:t>A</w:t>
      </w:r>
      <w:r w:rsidR="00995B42" w:rsidRPr="00A93A6D">
        <w:rPr>
          <w:rFonts w:ascii="Bookman Old Style" w:hAnsi="Bookman Old Style"/>
          <w:b/>
          <w:color w:val="auto"/>
          <w:sz w:val="22"/>
          <w:szCs w:val="22"/>
        </w:rPr>
        <w:t>rticle 12</w:t>
      </w:r>
      <w:r w:rsidRPr="00A93A6D">
        <w:rPr>
          <w:rFonts w:ascii="Bookman Old Style" w:hAnsi="Bookman Old Style"/>
          <w:b/>
          <w:color w:val="auto"/>
          <w:sz w:val="22"/>
          <w:szCs w:val="22"/>
        </w:rPr>
        <w:t>: Meetings of the General Assembly</w:t>
      </w:r>
      <w:bookmarkEnd w:id="14"/>
    </w:p>
    <w:p w:rsidR="009341F5" w:rsidRPr="00A93A6D" w:rsidRDefault="009341F5" w:rsidP="003C4697">
      <w:pPr>
        <w:spacing w:before="240" w:after="240" w:line="360" w:lineRule="auto"/>
        <w:jc w:val="both"/>
        <w:rPr>
          <w:rFonts w:ascii="Bookman Old Style" w:hAnsi="Bookman Old Style"/>
        </w:rPr>
      </w:pPr>
      <w:r w:rsidRPr="00A93A6D">
        <w:rPr>
          <w:rFonts w:ascii="Bookman Old Style" w:hAnsi="Bookman Old Style"/>
        </w:rPr>
        <w:t xml:space="preserve">The General Assembly is the main body of the </w:t>
      </w:r>
      <w:r w:rsidR="00995B42" w:rsidRPr="00A93A6D">
        <w:rPr>
          <w:rFonts w:ascii="Bookman Old Style" w:hAnsi="Bookman Old Style"/>
        </w:rPr>
        <w:t>Federation</w:t>
      </w:r>
      <w:r w:rsidRPr="00A93A6D">
        <w:rPr>
          <w:rFonts w:ascii="Bookman Old Style" w:hAnsi="Bookman Old Style"/>
        </w:rPr>
        <w:t>. It meets twice a year.</w:t>
      </w:r>
      <w:r w:rsidR="00491A07" w:rsidRPr="00A93A6D">
        <w:rPr>
          <w:rFonts w:ascii="Bookman Old Style" w:hAnsi="Bookman Old Style"/>
        </w:rPr>
        <w:t xml:space="preserve"> or any other time for extraordinary sessions whenever necessary at the request of the President, or at the request of 1/3 of </w:t>
      </w:r>
      <w:r w:rsidR="005F5350" w:rsidRPr="00A93A6D">
        <w:rPr>
          <w:rFonts w:ascii="Bookman Old Style" w:hAnsi="Bookman Old Style"/>
        </w:rPr>
        <w:t>its</w:t>
      </w:r>
      <w:r w:rsidR="00491A07" w:rsidRPr="00A93A6D">
        <w:rPr>
          <w:rFonts w:ascii="Bookman Old Style" w:hAnsi="Bookman Old Style"/>
        </w:rPr>
        <w:t xml:space="preserve"> members.</w:t>
      </w:r>
    </w:p>
    <w:p w:rsidR="00B14C6E" w:rsidRPr="00A93A6D" w:rsidRDefault="00DC4EA3" w:rsidP="004115AE">
      <w:pPr>
        <w:pStyle w:val="Heading3"/>
        <w:rPr>
          <w:rFonts w:ascii="Bookman Old Style" w:hAnsi="Bookman Old Style"/>
          <w:b/>
          <w:color w:val="auto"/>
          <w:sz w:val="22"/>
          <w:szCs w:val="22"/>
        </w:rPr>
      </w:pPr>
      <w:bookmarkStart w:id="15" w:name="_Toc88437650"/>
      <w:r w:rsidRPr="00A93A6D">
        <w:rPr>
          <w:rFonts w:ascii="Bookman Old Style" w:hAnsi="Bookman Old Style"/>
          <w:b/>
          <w:color w:val="auto"/>
          <w:sz w:val="22"/>
          <w:szCs w:val="22"/>
        </w:rPr>
        <w:t>ARTICLE 13</w:t>
      </w:r>
      <w:r w:rsidR="00B14C6E" w:rsidRPr="00A93A6D">
        <w:rPr>
          <w:rFonts w:ascii="Bookman Old Style" w:hAnsi="Bookman Old Style"/>
          <w:b/>
          <w:color w:val="auto"/>
          <w:sz w:val="22"/>
          <w:szCs w:val="22"/>
        </w:rPr>
        <w:t>: Representation in the General Assembly</w:t>
      </w:r>
      <w:bookmarkEnd w:id="15"/>
    </w:p>
    <w:p w:rsidR="00B14C6E" w:rsidRPr="00A93A6D" w:rsidRDefault="00B14C6E" w:rsidP="003C4697">
      <w:pPr>
        <w:spacing w:before="240" w:after="240" w:line="360" w:lineRule="auto"/>
        <w:jc w:val="both"/>
        <w:rPr>
          <w:rFonts w:ascii="Bookman Old Style" w:hAnsi="Bookman Old Style"/>
        </w:rPr>
      </w:pPr>
      <w:r w:rsidRPr="00A93A6D">
        <w:rPr>
          <w:rFonts w:ascii="Bookman Old Style" w:hAnsi="Bookman Old Style"/>
        </w:rPr>
        <w:t xml:space="preserve">At the meeting of the General Assembly, each </w:t>
      </w:r>
      <w:r w:rsidR="006C7C05" w:rsidRPr="00A93A6D">
        <w:rPr>
          <w:rFonts w:ascii="Bookman Old Style" w:hAnsi="Bookman Old Style"/>
        </w:rPr>
        <w:t>Organization</w:t>
      </w:r>
      <w:r w:rsidRPr="00A93A6D">
        <w:rPr>
          <w:rFonts w:ascii="Bookman Old Style" w:hAnsi="Bookman Old Style"/>
        </w:rPr>
        <w:t xml:space="preserve"> is represented by the President or the Vice President. If both are unable to attend the </w:t>
      </w:r>
      <w:r w:rsidR="006C7C05" w:rsidRPr="00A93A6D">
        <w:rPr>
          <w:rFonts w:ascii="Bookman Old Style" w:hAnsi="Bookman Old Style"/>
        </w:rPr>
        <w:t>Organization</w:t>
      </w:r>
      <w:r w:rsidRPr="00A93A6D">
        <w:rPr>
          <w:rFonts w:ascii="Bookman Old Style" w:hAnsi="Bookman Old Style"/>
        </w:rPr>
        <w:t xml:space="preserve"> is represented by a member of the committee of the </w:t>
      </w:r>
      <w:r w:rsidR="006C7C05" w:rsidRPr="00A93A6D">
        <w:rPr>
          <w:rFonts w:ascii="Bookman Old Style" w:hAnsi="Bookman Old Style"/>
        </w:rPr>
        <w:t>Organization</w:t>
      </w:r>
      <w:r w:rsidRPr="00A93A6D">
        <w:rPr>
          <w:rFonts w:ascii="Bookman Old Style" w:hAnsi="Bookman Old Style"/>
        </w:rPr>
        <w:t xml:space="preserve"> with a letter of authorization from the management of the </w:t>
      </w:r>
      <w:r w:rsidR="006C7C05" w:rsidRPr="00A93A6D">
        <w:rPr>
          <w:rFonts w:ascii="Bookman Old Style" w:hAnsi="Bookman Old Style"/>
        </w:rPr>
        <w:t>Organization</w:t>
      </w:r>
      <w:r w:rsidRPr="00A93A6D">
        <w:rPr>
          <w:rFonts w:ascii="Bookman Old Style" w:hAnsi="Bookman Old Style"/>
        </w:rPr>
        <w:t xml:space="preserve">. More than one person may represent the organization at the request of the Executive Committee of the </w:t>
      </w:r>
      <w:r w:rsidR="006C7C05" w:rsidRPr="00A93A6D">
        <w:rPr>
          <w:rFonts w:ascii="Bookman Old Style" w:hAnsi="Bookman Old Style"/>
        </w:rPr>
        <w:t>Organization</w:t>
      </w:r>
      <w:r w:rsidRPr="00A93A6D">
        <w:rPr>
          <w:rFonts w:ascii="Bookman Old Style" w:hAnsi="Bookman Old Style"/>
        </w:rPr>
        <w:t>.</w:t>
      </w:r>
    </w:p>
    <w:p w:rsidR="004115AE" w:rsidRPr="00A93A6D" w:rsidRDefault="00B14C6E" w:rsidP="004115AE">
      <w:pPr>
        <w:spacing w:before="240" w:after="240" w:line="360" w:lineRule="auto"/>
        <w:jc w:val="both"/>
        <w:rPr>
          <w:rFonts w:ascii="Bookman Old Style" w:hAnsi="Bookman Old Style"/>
          <w:lang w:val="es-ES"/>
        </w:rPr>
      </w:pPr>
      <w:r w:rsidRPr="00A93A6D">
        <w:rPr>
          <w:rFonts w:ascii="Bookman Old Style" w:hAnsi="Bookman Old Style"/>
        </w:rPr>
        <w:t>At the General Assembly, honorary members may be invited</w:t>
      </w:r>
      <w:r w:rsidR="004115AE" w:rsidRPr="00A93A6D">
        <w:rPr>
          <w:rFonts w:ascii="Bookman Old Style" w:hAnsi="Bookman Old Style"/>
        </w:rPr>
        <w:t xml:space="preserve">. </w:t>
      </w:r>
      <w:r w:rsidR="004115AE" w:rsidRPr="00A93A6D">
        <w:rPr>
          <w:rFonts w:ascii="Bookman Old Style" w:hAnsi="Bookman Old Style"/>
          <w:lang w:val="es-ES"/>
        </w:rPr>
        <w:t>They attend the General Assembly meeting but with no right to vote.</w:t>
      </w:r>
    </w:p>
    <w:p w:rsidR="00B14C6E" w:rsidRPr="00A93A6D" w:rsidRDefault="00B5490A" w:rsidP="00397BD3">
      <w:pPr>
        <w:pStyle w:val="Heading3"/>
        <w:rPr>
          <w:rFonts w:ascii="Bookman Old Style" w:hAnsi="Bookman Old Style"/>
          <w:b/>
          <w:color w:val="auto"/>
          <w:sz w:val="22"/>
          <w:szCs w:val="22"/>
        </w:rPr>
      </w:pPr>
      <w:bookmarkStart w:id="16" w:name="_Toc88437651"/>
      <w:r w:rsidRPr="00A93A6D">
        <w:rPr>
          <w:rFonts w:ascii="Bookman Old Style" w:hAnsi="Bookman Old Style"/>
          <w:b/>
          <w:color w:val="auto"/>
          <w:sz w:val="22"/>
          <w:szCs w:val="22"/>
        </w:rPr>
        <w:t>ARTICLE 14</w:t>
      </w:r>
      <w:r w:rsidR="00B14C6E" w:rsidRPr="00A93A6D">
        <w:rPr>
          <w:rFonts w:ascii="Bookman Old Style" w:hAnsi="Bookman Old Style"/>
          <w:b/>
          <w:color w:val="auto"/>
          <w:sz w:val="22"/>
          <w:szCs w:val="22"/>
        </w:rPr>
        <w:t xml:space="preserve">: </w:t>
      </w:r>
      <w:r w:rsidR="00A8127D" w:rsidRPr="00A93A6D">
        <w:rPr>
          <w:rFonts w:ascii="Bookman Old Style" w:hAnsi="Bookman Old Style"/>
          <w:b/>
          <w:color w:val="auto"/>
          <w:sz w:val="22"/>
          <w:szCs w:val="22"/>
        </w:rPr>
        <w:t>Functioning of the general</w:t>
      </w:r>
      <w:r w:rsidR="00B14C6E" w:rsidRPr="00A93A6D">
        <w:rPr>
          <w:rFonts w:ascii="Bookman Old Style" w:hAnsi="Bookman Old Style"/>
          <w:b/>
          <w:color w:val="auto"/>
          <w:sz w:val="22"/>
          <w:szCs w:val="22"/>
        </w:rPr>
        <w:t xml:space="preserve"> </w:t>
      </w:r>
      <w:r w:rsidRPr="00A93A6D">
        <w:rPr>
          <w:rFonts w:ascii="Bookman Old Style" w:hAnsi="Bookman Old Style"/>
          <w:b/>
          <w:color w:val="auto"/>
          <w:sz w:val="22"/>
          <w:szCs w:val="22"/>
        </w:rPr>
        <w:t>Assembly meeting</w:t>
      </w:r>
      <w:bookmarkEnd w:id="16"/>
    </w:p>
    <w:p w:rsidR="00201C9A" w:rsidRPr="00A93A6D" w:rsidRDefault="00B14C6E" w:rsidP="003C4697">
      <w:pPr>
        <w:spacing w:before="240" w:after="240" w:line="360" w:lineRule="auto"/>
        <w:jc w:val="both"/>
        <w:rPr>
          <w:rFonts w:ascii="Bookman Old Style" w:hAnsi="Bookman Old Style"/>
        </w:rPr>
      </w:pPr>
      <w:r w:rsidRPr="00A93A6D">
        <w:rPr>
          <w:rFonts w:ascii="Bookman Old Style" w:hAnsi="Bookman Old Style"/>
        </w:rPr>
        <w:t>The general</w:t>
      </w:r>
      <w:r w:rsidR="00B5490A" w:rsidRPr="00A93A6D">
        <w:rPr>
          <w:rFonts w:ascii="Bookman Old Style" w:hAnsi="Bookman Old Style"/>
        </w:rPr>
        <w:t xml:space="preserve"> A</w:t>
      </w:r>
      <w:r w:rsidR="002E4585" w:rsidRPr="00A93A6D">
        <w:rPr>
          <w:rFonts w:ascii="Bookman Old Style" w:hAnsi="Bookman Old Style"/>
        </w:rPr>
        <w:t>ssembly</w:t>
      </w:r>
      <w:r w:rsidRPr="00A93A6D">
        <w:rPr>
          <w:rFonts w:ascii="Bookman Old Style" w:hAnsi="Bookman Old Style"/>
        </w:rPr>
        <w:t xml:space="preserve"> meeting shall be held as follows: </w:t>
      </w:r>
    </w:p>
    <w:p w:rsidR="00201C9A" w:rsidRPr="00A93A6D" w:rsidRDefault="00B14C6E" w:rsidP="002E4585">
      <w:pPr>
        <w:pStyle w:val="ListParagraph"/>
        <w:numPr>
          <w:ilvl w:val="0"/>
          <w:numId w:val="21"/>
        </w:numPr>
        <w:tabs>
          <w:tab w:val="left" w:pos="900"/>
        </w:tabs>
        <w:spacing w:before="240" w:after="240" w:line="360" w:lineRule="auto"/>
        <w:ind w:left="360"/>
        <w:contextualSpacing w:val="0"/>
        <w:jc w:val="both"/>
        <w:rPr>
          <w:rFonts w:ascii="Bookman Old Style" w:hAnsi="Bookman Old Style"/>
        </w:rPr>
      </w:pPr>
      <w:r w:rsidRPr="00A93A6D">
        <w:rPr>
          <w:rFonts w:ascii="Bookman Old Style" w:hAnsi="Bookman Old Style"/>
        </w:rPr>
        <w:t xml:space="preserve">Invitation to the representatives of the </w:t>
      </w:r>
      <w:r w:rsidR="005D6140" w:rsidRPr="00A93A6D">
        <w:rPr>
          <w:rFonts w:ascii="Bookman Old Style" w:hAnsi="Bookman Old Style"/>
        </w:rPr>
        <w:t>Organizations</w:t>
      </w:r>
      <w:r w:rsidRPr="00A93A6D">
        <w:rPr>
          <w:rFonts w:ascii="Bookman Old Style" w:hAnsi="Bookman Old Style"/>
        </w:rPr>
        <w:t xml:space="preserve"> shall be made at least fifteen (15 days) before the meeting</w:t>
      </w:r>
      <w:r w:rsidR="00B94DF1" w:rsidRPr="00A93A6D">
        <w:rPr>
          <w:rFonts w:ascii="Bookman Old Style" w:hAnsi="Bookman Old Style"/>
        </w:rPr>
        <w:t xml:space="preserve">, together with the agenda and report of Previous </w:t>
      </w:r>
      <w:r w:rsidR="00D9016E" w:rsidRPr="00A93A6D">
        <w:rPr>
          <w:rFonts w:ascii="Bookman Old Style" w:hAnsi="Bookman Old Style"/>
        </w:rPr>
        <w:t xml:space="preserve">General </w:t>
      </w:r>
      <w:r w:rsidR="00B94DF1" w:rsidRPr="00A93A6D">
        <w:rPr>
          <w:rFonts w:ascii="Bookman Old Style" w:hAnsi="Bookman Old Style"/>
        </w:rPr>
        <w:t>meeting</w:t>
      </w:r>
      <w:r w:rsidRPr="00A93A6D">
        <w:rPr>
          <w:rFonts w:ascii="Bookman Old Style" w:hAnsi="Bookman Old Style"/>
        </w:rPr>
        <w:t xml:space="preserve">; </w:t>
      </w:r>
    </w:p>
    <w:p w:rsidR="00B94DF1" w:rsidRPr="00A93A6D" w:rsidRDefault="00B94DF1" w:rsidP="002E4585">
      <w:pPr>
        <w:pStyle w:val="ListParagraph"/>
        <w:numPr>
          <w:ilvl w:val="0"/>
          <w:numId w:val="21"/>
        </w:numPr>
        <w:tabs>
          <w:tab w:val="left" w:pos="900"/>
        </w:tabs>
        <w:spacing w:before="240" w:after="240" w:line="360" w:lineRule="auto"/>
        <w:ind w:left="360"/>
        <w:contextualSpacing w:val="0"/>
        <w:jc w:val="both"/>
        <w:rPr>
          <w:rFonts w:ascii="Bookman Old Style" w:hAnsi="Bookman Old Style"/>
        </w:rPr>
      </w:pPr>
      <w:r w:rsidRPr="00A93A6D">
        <w:rPr>
          <w:rFonts w:ascii="Bookman Old Style" w:hAnsi="Bookman Old Style"/>
        </w:rPr>
        <w:t xml:space="preserve">May be held in person, </w:t>
      </w:r>
      <w:r w:rsidR="00AE4AB1" w:rsidRPr="00A93A6D">
        <w:rPr>
          <w:rFonts w:ascii="Bookman Old Style" w:hAnsi="Bookman Old Style"/>
        </w:rPr>
        <w:t>online</w:t>
      </w:r>
      <w:r w:rsidRPr="00A93A6D">
        <w:rPr>
          <w:rFonts w:ascii="Bookman Old Style" w:hAnsi="Bookman Old Style"/>
        </w:rPr>
        <w:t xml:space="preserve"> or by another means of communication</w:t>
      </w:r>
    </w:p>
    <w:p w:rsidR="00287770" w:rsidRPr="00A93A6D" w:rsidRDefault="00201C9A" w:rsidP="002E4585">
      <w:pPr>
        <w:pStyle w:val="ListParagraph"/>
        <w:numPr>
          <w:ilvl w:val="0"/>
          <w:numId w:val="21"/>
        </w:numPr>
        <w:tabs>
          <w:tab w:val="left" w:pos="900"/>
        </w:tabs>
        <w:spacing w:before="240" w:after="240" w:line="360" w:lineRule="auto"/>
        <w:ind w:left="360"/>
        <w:contextualSpacing w:val="0"/>
        <w:jc w:val="both"/>
        <w:rPr>
          <w:rFonts w:ascii="Bookman Old Style" w:hAnsi="Bookman Old Style"/>
        </w:rPr>
      </w:pPr>
      <w:r w:rsidRPr="00A93A6D">
        <w:rPr>
          <w:rFonts w:ascii="Bookman Old Style" w:hAnsi="Bookman Old Style"/>
        </w:rPr>
        <w:t xml:space="preserve">Ensure that the required number is complete, for the meeting to begin (2/3 of the attendees) and to ensure that all participants are eligible; </w:t>
      </w:r>
    </w:p>
    <w:p w:rsidR="00201C9A" w:rsidRPr="00A93A6D" w:rsidRDefault="00201C9A" w:rsidP="002E4585">
      <w:pPr>
        <w:pStyle w:val="ListParagraph"/>
        <w:numPr>
          <w:ilvl w:val="0"/>
          <w:numId w:val="21"/>
        </w:numPr>
        <w:tabs>
          <w:tab w:val="left" w:pos="900"/>
        </w:tabs>
        <w:spacing w:before="240" w:after="240" w:line="360" w:lineRule="auto"/>
        <w:ind w:left="360"/>
        <w:contextualSpacing w:val="0"/>
        <w:jc w:val="both"/>
        <w:rPr>
          <w:rFonts w:ascii="Bookman Old Style" w:hAnsi="Bookman Old Style"/>
        </w:rPr>
      </w:pPr>
      <w:r w:rsidRPr="00A93A6D">
        <w:rPr>
          <w:rFonts w:ascii="Bookman Old Style" w:hAnsi="Bookman Old Style"/>
        </w:rPr>
        <w:t>Initiation of meetings, carried out by the Legal Representative or his/her assistant.</w:t>
      </w:r>
    </w:p>
    <w:p w:rsidR="00201C9A" w:rsidRPr="00A93A6D" w:rsidRDefault="00201C9A" w:rsidP="002E4585">
      <w:pPr>
        <w:pStyle w:val="ListParagraph"/>
        <w:numPr>
          <w:ilvl w:val="0"/>
          <w:numId w:val="21"/>
        </w:numPr>
        <w:tabs>
          <w:tab w:val="left" w:pos="900"/>
        </w:tabs>
        <w:spacing w:before="240" w:after="240" w:line="360" w:lineRule="auto"/>
        <w:ind w:left="360"/>
        <w:contextualSpacing w:val="0"/>
        <w:jc w:val="both"/>
        <w:rPr>
          <w:rFonts w:ascii="Bookman Old Style" w:hAnsi="Bookman Old Style"/>
        </w:rPr>
      </w:pPr>
      <w:r w:rsidRPr="00A93A6D">
        <w:rPr>
          <w:rFonts w:ascii="Bookman Old Style" w:hAnsi="Bookman Old Style"/>
        </w:rPr>
        <w:t>Indicate the content of the agenda, including reading and approving the minutes of the recent meeting;</w:t>
      </w:r>
    </w:p>
    <w:p w:rsidR="00201C9A" w:rsidRPr="00A93A6D" w:rsidRDefault="00BA2F35" w:rsidP="002E4585">
      <w:pPr>
        <w:pStyle w:val="Heading3"/>
        <w:rPr>
          <w:rFonts w:ascii="Bookman Old Style" w:hAnsi="Bookman Old Style"/>
          <w:b/>
          <w:sz w:val="22"/>
          <w:szCs w:val="22"/>
        </w:rPr>
      </w:pPr>
      <w:bookmarkStart w:id="17" w:name="_Toc88437652"/>
      <w:r w:rsidRPr="00A93A6D">
        <w:rPr>
          <w:rFonts w:ascii="Bookman Old Style" w:hAnsi="Bookman Old Style"/>
          <w:b/>
          <w:color w:val="auto"/>
          <w:sz w:val="22"/>
          <w:szCs w:val="22"/>
        </w:rPr>
        <w:t>ARTICLE 15</w:t>
      </w:r>
      <w:r w:rsidR="00201C9A" w:rsidRPr="00A93A6D">
        <w:rPr>
          <w:rFonts w:ascii="Bookman Old Style" w:hAnsi="Bookman Old Style"/>
          <w:b/>
          <w:color w:val="auto"/>
          <w:sz w:val="22"/>
          <w:szCs w:val="22"/>
        </w:rPr>
        <w:t>: Minutes of the meeting of the General Assembly</w:t>
      </w:r>
      <w:bookmarkEnd w:id="17"/>
      <w:r w:rsidR="00201C9A" w:rsidRPr="00A93A6D">
        <w:rPr>
          <w:rFonts w:ascii="Bookman Old Style" w:hAnsi="Bookman Old Style"/>
          <w:b/>
          <w:color w:val="auto"/>
          <w:sz w:val="22"/>
          <w:szCs w:val="22"/>
        </w:rPr>
        <w:t xml:space="preserve"> </w:t>
      </w:r>
    </w:p>
    <w:p w:rsidR="0089535F" w:rsidRPr="00A93A6D" w:rsidRDefault="00BA2F35" w:rsidP="003C4697">
      <w:pPr>
        <w:spacing w:before="240" w:after="240" w:line="360" w:lineRule="auto"/>
        <w:jc w:val="both"/>
        <w:rPr>
          <w:rFonts w:ascii="Bookman Old Style" w:hAnsi="Bookman Old Style"/>
        </w:rPr>
      </w:pPr>
      <w:r w:rsidRPr="00A93A6D">
        <w:rPr>
          <w:rFonts w:ascii="Bookman Old Style" w:hAnsi="Bookman Old Style"/>
        </w:rPr>
        <w:t>The minutes of the meetings of the General Assembly are signed by the president and secretary of the Federation.</w:t>
      </w:r>
      <w:r w:rsidR="00055D05" w:rsidRPr="00A93A6D">
        <w:rPr>
          <w:rFonts w:ascii="Bookman Old Style" w:hAnsi="Bookman Old Style"/>
        </w:rPr>
        <w:t xml:space="preserve"> The minutes </w:t>
      </w:r>
      <w:r w:rsidR="00D21D5B" w:rsidRPr="00A93A6D">
        <w:rPr>
          <w:rFonts w:ascii="Bookman Old Style" w:hAnsi="Bookman Old Style"/>
        </w:rPr>
        <w:t>shall be submitted</w:t>
      </w:r>
      <w:r w:rsidR="00055D05" w:rsidRPr="00A93A6D">
        <w:rPr>
          <w:rFonts w:ascii="Bookman Old Style" w:hAnsi="Bookman Old Style"/>
        </w:rPr>
        <w:t xml:space="preserve"> </w:t>
      </w:r>
      <w:r w:rsidR="00D21D5B" w:rsidRPr="00A93A6D">
        <w:rPr>
          <w:rFonts w:ascii="Bookman Old Style" w:hAnsi="Bookman Old Style"/>
        </w:rPr>
        <w:t xml:space="preserve">within 15 days </w:t>
      </w:r>
      <w:r w:rsidR="00055D05" w:rsidRPr="00A93A6D">
        <w:rPr>
          <w:rFonts w:ascii="Bookman Old Style" w:hAnsi="Bookman Old Style"/>
        </w:rPr>
        <w:t xml:space="preserve">to </w:t>
      </w:r>
      <w:r w:rsidRPr="00A93A6D">
        <w:rPr>
          <w:rFonts w:ascii="Bookman Old Style" w:hAnsi="Bookman Old Style"/>
        </w:rPr>
        <w:t>present members and to</w:t>
      </w:r>
      <w:r w:rsidR="00055D05" w:rsidRPr="00A93A6D">
        <w:rPr>
          <w:rFonts w:ascii="Bookman Old Style" w:hAnsi="Bookman Old Style"/>
        </w:rPr>
        <w:t xml:space="preserve"> </w:t>
      </w:r>
      <w:r w:rsidRPr="00A93A6D">
        <w:rPr>
          <w:rFonts w:ascii="Bookman Old Style" w:hAnsi="Bookman Old Style"/>
        </w:rPr>
        <w:t>those</w:t>
      </w:r>
      <w:r w:rsidR="00D21D5B" w:rsidRPr="00A93A6D">
        <w:rPr>
          <w:rFonts w:ascii="Bookman Old Style" w:hAnsi="Bookman Old Style"/>
        </w:rPr>
        <w:t xml:space="preserve"> who</w:t>
      </w:r>
      <w:r w:rsidRPr="00A93A6D">
        <w:rPr>
          <w:rFonts w:ascii="Bookman Old Style" w:hAnsi="Bookman Old Style"/>
        </w:rPr>
        <w:t xml:space="preserve"> invited and fail to attend</w:t>
      </w:r>
      <w:r w:rsidR="00055D05" w:rsidRPr="00A93A6D">
        <w:rPr>
          <w:rFonts w:ascii="Bookman Old Style" w:hAnsi="Bookman Old Style"/>
        </w:rPr>
        <w:t>.</w:t>
      </w:r>
      <w:r w:rsidR="0089535F" w:rsidRPr="00A93A6D">
        <w:rPr>
          <w:rFonts w:ascii="Bookman Old Style" w:hAnsi="Bookman Old Style"/>
        </w:rPr>
        <w:t xml:space="preserve"> </w:t>
      </w:r>
      <w:r w:rsidRPr="00A93A6D">
        <w:rPr>
          <w:rFonts w:ascii="Bookman Old Style" w:hAnsi="Bookman Old Style"/>
        </w:rPr>
        <w:t>The minutes are submitted also</w:t>
      </w:r>
      <w:r w:rsidR="00EC0BFC" w:rsidRPr="00A93A6D">
        <w:rPr>
          <w:rFonts w:ascii="Bookman Old Style" w:hAnsi="Bookman Old Style"/>
        </w:rPr>
        <w:t xml:space="preserve"> to</w:t>
      </w:r>
      <w:r w:rsidRPr="00A93A6D">
        <w:rPr>
          <w:rFonts w:ascii="Bookman Old Style" w:hAnsi="Bookman Old Style"/>
        </w:rPr>
        <w:t xml:space="preserve"> t</w:t>
      </w:r>
      <w:r w:rsidR="0089535F" w:rsidRPr="00A93A6D">
        <w:rPr>
          <w:rFonts w:ascii="Bookman Old Style" w:hAnsi="Bookman Old Style"/>
        </w:rPr>
        <w:t>he Minister in charge of Sports</w:t>
      </w:r>
      <w:r w:rsidRPr="00A93A6D">
        <w:rPr>
          <w:rFonts w:ascii="Bookman Old Style" w:hAnsi="Bookman Old Style"/>
        </w:rPr>
        <w:t xml:space="preserve">, </w:t>
      </w:r>
      <w:r w:rsidR="0089535F" w:rsidRPr="00A93A6D">
        <w:rPr>
          <w:rFonts w:ascii="Bookman Old Style" w:hAnsi="Bookman Old Style"/>
        </w:rPr>
        <w:t>the President of the Rwanda Sports Federation (CNOSR)</w:t>
      </w:r>
      <w:r w:rsidRPr="00A93A6D">
        <w:rPr>
          <w:rFonts w:ascii="Bookman Old Style" w:hAnsi="Bookman Old Style"/>
        </w:rPr>
        <w:t>, the FINA and CANA</w:t>
      </w:r>
      <w:r w:rsidR="0089535F" w:rsidRPr="00A93A6D">
        <w:rPr>
          <w:rFonts w:ascii="Bookman Old Style" w:hAnsi="Bookman Old Style"/>
        </w:rPr>
        <w:t xml:space="preserve">. </w:t>
      </w:r>
    </w:p>
    <w:p w:rsidR="00201C9A" w:rsidRPr="00A93A6D" w:rsidRDefault="000C5D8E" w:rsidP="002E4585">
      <w:pPr>
        <w:pStyle w:val="Heading3"/>
        <w:rPr>
          <w:rFonts w:ascii="Bookman Old Style" w:hAnsi="Bookman Old Style"/>
          <w:b/>
          <w:color w:val="auto"/>
          <w:sz w:val="22"/>
          <w:szCs w:val="22"/>
        </w:rPr>
      </w:pPr>
      <w:bookmarkStart w:id="18" w:name="_Toc88437653"/>
      <w:r w:rsidRPr="00A93A6D">
        <w:rPr>
          <w:rFonts w:ascii="Bookman Old Style" w:hAnsi="Bookman Old Style"/>
          <w:b/>
          <w:color w:val="auto"/>
          <w:sz w:val="22"/>
          <w:szCs w:val="22"/>
        </w:rPr>
        <w:t>ARTICLE 16</w:t>
      </w:r>
      <w:r w:rsidR="00943B25" w:rsidRPr="00A93A6D">
        <w:rPr>
          <w:rFonts w:ascii="Bookman Old Style" w:hAnsi="Bookman Old Style"/>
          <w:b/>
          <w:color w:val="auto"/>
          <w:sz w:val="22"/>
          <w:szCs w:val="22"/>
        </w:rPr>
        <w:t>: Resolutions coming</w:t>
      </w:r>
      <w:r w:rsidR="0089535F" w:rsidRPr="00A93A6D">
        <w:rPr>
          <w:rFonts w:ascii="Bookman Old Style" w:hAnsi="Bookman Old Style"/>
          <w:b/>
          <w:color w:val="auto"/>
          <w:sz w:val="22"/>
          <w:szCs w:val="22"/>
        </w:rPr>
        <w:t xml:space="preserve"> into force</w:t>
      </w:r>
      <w:bookmarkEnd w:id="18"/>
    </w:p>
    <w:p w:rsidR="00201C9A" w:rsidRPr="00A93A6D" w:rsidRDefault="0089535F" w:rsidP="003C4697">
      <w:pPr>
        <w:spacing w:before="240" w:after="240" w:line="360" w:lineRule="auto"/>
        <w:jc w:val="both"/>
        <w:rPr>
          <w:rFonts w:ascii="Bookman Old Style" w:hAnsi="Bookman Old Style"/>
        </w:rPr>
      </w:pPr>
      <w:r w:rsidRPr="00A93A6D">
        <w:rPr>
          <w:rFonts w:ascii="Bookman Old Style" w:hAnsi="Bookman Old Style"/>
        </w:rPr>
        <w:t>The decisions taken at the meeting shall come into force after the time fixed by meeting</w:t>
      </w:r>
      <w:r w:rsidR="002B6C35" w:rsidRPr="00A93A6D">
        <w:rPr>
          <w:rFonts w:ascii="Bookman Old Style" w:hAnsi="Bookman Old Style"/>
        </w:rPr>
        <w:t>.</w:t>
      </w:r>
    </w:p>
    <w:p w:rsidR="0089535F" w:rsidRPr="00A93A6D" w:rsidRDefault="00B54658" w:rsidP="002E4585">
      <w:pPr>
        <w:pStyle w:val="Heading3"/>
        <w:rPr>
          <w:rFonts w:ascii="Bookman Old Style" w:hAnsi="Bookman Old Style"/>
          <w:b/>
          <w:color w:val="auto"/>
          <w:sz w:val="22"/>
          <w:szCs w:val="22"/>
        </w:rPr>
      </w:pPr>
      <w:bookmarkStart w:id="19" w:name="_Toc88437654"/>
      <w:r w:rsidRPr="00A93A6D">
        <w:rPr>
          <w:rFonts w:ascii="Bookman Old Style" w:hAnsi="Bookman Old Style"/>
          <w:b/>
          <w:color w:val="auto"/>
          <w:sz w:val="22"/>
          <w:szCs w:val="22"/>
        </w:rPr>
        <w:t>ARTICLE 17</w:t>
      </w:r>
      <w:r w:rsidR="0089535F" w:rsidRPr="00A93A6D">
        <w:rPr>
          <w:rFonts w:ascii="Bookman Old Style" w:hAnsi="Bookman Old Style"/>
          <w:b/>
          <w:color w:val="auto"/>
          <w:sz w:val="22"/>
          <w:szCs w:val="22"/>
        </w:rPr>
        <w:t xml:space="preserve">: </w:t>
      </w:r>
      <w:r w:rsidRPr="00A93A6D">
        <w:rPr>
          <w:rFonts w:ascii="Bookman Old Style" w:hAnsi="Bookman Old Style"/>
          <w:b/>
          <w:color w:val="auto"/>
          <w:sz w:val="22"/>
          <w:szCs w:val="22"/>
        </w:rPr>
        <w:t>Candidates</w:t>
      </w:r>
      <w:bookmarkEnd w:id="19"/>
    </w:p>
    <w:p w:rsidR="0089535F" w:rsidRPr="00A93A6D" w:rsidRDefault="00806120" w:rsidP="003C4697">
      <w:pPr>
        <w:spacing w:before="240" w:after="240" w:line="360" w:lineRule="auto"/>
        <w:jc w:val="both"/>
        <w:rPr>
          <w:rFonts w:ascii="Bookman Old Style" w:hAnsi="Bookman Old Style"/>
        </w:rPr>
      </w:pPr>
      <w:r w:rsidRPr="00A93A6D">
        <w:rPr>
          <w:rFonts w:ascii="Bookman Old Style" w:hAnsi="Bookman Old Style"/>
        </w:rPr>
        <w:t>Candidates to</w:t>
      </w:r>
      <w:r w:rsidR="0089535F" w:rsidRPr="00A93A6D">
        <w:rPr>
          <w:rFonts w:ascii="Bookman Old Style" w:hAnsi="Bookman Old Style"/>
        </w:rPr>
        <w:t xml:space="preserve"> the Executive Committee of the </w:t>
      </w:r>
      <w:r w:rsidRPr="00A93A6D">
        <w:rPr>
          <w:rFonts w:ascii="Bookman Old Style" w:hAnsi="Bookman Old Style"/>
        </w:rPr>
        <w:t>Federation</w:t>
      </w:r>
      <w:r w:rsidR="0089535F" w:rsidRPr="00A93A6D">
        <w:rPr>
          <w:rFonts w:ascii="Bookman Old Style" w:hAnsi="Bookman Old Style"/>
        </w:rPr>
        <w:t xml:space="preserve"> </w:t>
      </w:r>
      <w:r w:rsidRPr="00A93A6D">
        <w:rPr>
          <w:rFonts w:ascii="Bookman Old Style" w:hAnsi="Bookman Old Style"/>
        </w:rPr>
        <w:t>shall</w:t>
      </w:r>
      <w:r w:rsidR="0089535F" w:rsidRPr="00A93A6D">
        <w:rPr>
          <w:rFonts w:ascii="Bookman Old Style" w:hAnsi="Bookman Old Style"/>
        </w:rPr>
        <w:t xml:space="preserve"> meet the following requirements: </w:t>
      </w:r>
    </w:p>
    <w:p w:rsidR="00201C9A" w:rsidRPr="00A93A6D" w:rsidRDefault="0089535F" w:rsidP="00806120">
      <w:pPr>
        <w:pStyle w:val="ListParagraph"/>
        <w:numPr>
          <w:ilvl w:val="0"/>
          <w:numId w:val="3"/>
        </w:numPr>
        <w:spacing w:before="240" w:after="240" w:line="360" w:lineRule="auto"/>
        <w:ind w:left="360"/>
        <w:jc w:val="both"/>
        <w:rPr>
          <w:rFonts w:ascii="Bookman Old Style" w:hAnsi="Bookman Old Style"/>
        </w:rPr>
      </w:pPr>
      <w:r w:rsidRPr="00A93A6D">
        <w:rPr>
          <w:rFonts w:ascii="Bookman Old Style" w:hAnsi="Bookman Old Style"/>
        </w:rPr>
        <w:t>To be a Rwandan or a foreigner living or working in Rwanda.</w:t>
      </w:r>
    </w:p>
    <w:p w:rsidR="0089535F" w:rsidRPr="00A93A6D" w:rsidRDefault="00896040" w:rsidP="009D425E">
      <w:pPr>
        <w:pStyle w:val="ListParagraph"/>
        <w:numPr>
          <w:ilvl w:val="0"/>
          <w:numId w:val="3"/>
        </w:numPr>
        <w:spacing w:before="240" w:after="240" w:line="360" w:lineRule="auto"/>
        <w:ind w:left="360"/>
        <w:jc w:val="both"/>
        <w:rPr>
          <w:rFonts w:ascii="Bookman Old Style" w:hAnsi="Bookman Old Style"/>
        </w:rPr>
      </w:pPr>
      <w:r w:rsidRPr="00A93A6D">
        <w:rPr>
          <w:rFonts w:ascii="Bookman Old Style" w:hAnsi="Bookman Old Style"/>
        </w:rPr>
        <w:t>To a member of</w:t>
      </w:r>
      <w:r w:rsidR="0089535F" w:rsidRPr="00A93A6D">
        <w:rPr>
          <w:rFonts w:ascii="Bookman Old Style" w:hAnsi="Bookman Old Style"/>
        </w:rPr>
        <w:t xml:space="preserve"> an </w:t>
      </w:r>
      <w:r w:rsidR="006C7C05" w:rsidRPr="00A93A6D">
        <w:rPr>
          <w:rFonts w:ascii="Bookman Old Style" w:hAnsi="Bookman Old Style"/>
        </w:rPr>
        <w:t>Organization</w:t>
      </w:r>
      <w:r w:rsidRPr="00A93A6D">
        <w:rPr>
          <w:rFonts w:ascii="Bookman Old Style" w:hAnsi="Bookman Old Style"/>
        </w:rPr>
        <w:t xml:space="preserve"> recognized by RSF and support by it</w:t>
      </w:r>
      <w:r w:rsidR="0089535F" w:rsidRPr="00A93A6D">
        <w:rPr>
          <w:rFonts w:ascii="Bookman Old Style" w:hAnsi="Bookman Old Style"/>
        </w:rPr>
        <w:t>.</w:t>
      </w:r>
    </w:p>
    <w:p w:rsidR="0089535F" w:rsidRPr="00A93A6D" w:rsidRDefault="0089535F" w:rsidP="009D425E">
      <w:pPr>
        <w:pStyle w:val="ListParagraph"/>
        <w:numPr>
          <w:ilvl w:val="0"/>
          <w:numId w:val="3"/>
        </w:numPr>
        <w:spacing w:before="240" w:after="240" w:line="360" w:lineRule="auto"/>
        <w:ind w:left="360"/>
        <w:jc w:val="both"/>
        <w:rPr>
          <w:rFonts w:ascii="Bookman Old Style" w:hAnsi="Bookman Old Style"/>
        </w:rPr>
      </w:pPr>
      <w:r w:rsidRPr="00A93A6D">
        <w:rPr>
          <w:rFonts w:ascii="Bookman Old Style" w:hAnsi="Bookman Old Style"/>
        </w:rPr>
        <w:t>H</w:t>
      </w:r>
      <w:r w:rsidR="00A62888" w:rsidRPr="00A93A6D">
        <w:rPr>
          <w:rFonts w:ascii="Bookman Old Style" w:hAnsi="Bookman Old Style"/>
        </w:rPr>
        <w:t>aving</w:t>
      </w:r>
      <w:r w:rsidRPr="00A93A6D">
        <w:rPr>
          <w:rFonts w:ascii="Bookman Old Style" w:hAnsi="Bookman Old Style"/>
        </w:rPr>
        <w:t xml:space="preserve"> experience in swimming and </w:t>
      </w:r>
      <w:r w:rsidR="00A62888" w:rsidRPr="00A93A6D">
        <w:rPr>
          <w:rFonts w:ascii="Bookman Old Style" w:hAnsi="Bookman Old Style"/>
        </w:rPr>
        <w:t>support</w:t>
      </w:r>
      <w:r w:rsidRPr="00A93A6D">
        <w:rPr>
          <w:rFonts w:ascii="Bookman Old Style" w:hAnsi="Bookman Old Style"/>
        </w:rPr>
        <w:t xml:space="preserve"> it</w:t>
      </w:r>
    </w:p>
    <w:p w:rsidR="0089535F" w:rsidRPr="00A93A6D" w:rsidRDefault="00A62888" w:rsidP="009D425E">
      <w:pPr>
        <w:pStyle w:val="ListParagraph"/>
        <w:numPr>
          <w:ilvl w:val="0"/>
          <w:numId w:val="3"/>
        </w:numPr>
        <w:spacing w:before="240" w:after="240" w:line="360" w:lineRule="auto"/>
        <w:ind w:left="360"/>
        <w:jc w:val="both"/>
        <w:rPr>
          <w:rFonts w:ascii="Bookman Old Style" w:hAnsi="Bookman Old Style"/>
        </w:rPr>
      </w:pPr>
      <w:r w:rsidRPr="00A93A6D">
        <w:rPr>
          <w:rFonts w:ascii="Bookman Old Style" w:hAnsi="Bookman Old Style"/>
        </w:rPr>
        <w:t>Being</w:t>
      </w:r>
      <w:r w:rsidR="0089535F" w:rsidRPr="00A93A6D">
        <w:rPr>
          <w:rFonts w:ascii="Bookman Old Style" w:hAnsi="Bookman Old Style"/>
        </w:rPr>
        <w:t xml:space="preserve"> at least 18 years old and is honest.</w:t>
      </w:r>
    </w:p>
    <w:p w:rsidR="00201C9A" w:rsidRPr="00A93A6D" w:rsidRDefault="00133D9C" w:rsidP="009D425E">
      <w:pPr>
        <w:pStyle w:val="ListParagraph"/>
        <w:numPr>
          <w:ilvl w:val="0"/>
          <w:numId w:val="3"/>
        </w:numPr>
        <w:spacing w:before="240" w:after="240" w:line="360" w:lineRule="auto"/>
        <w:ind w:left="360"/>
        <w:jc w:val="both"/>
        <w:rPr>
          <w:rFonts w:ascii="Bookman Old Style" w:hAnsi="Bookman Old Style"/>
        </w:rPr>
      </w:pPr>
      <w:r w:rsidRPr="00A93A6D">
        <w:rPr>
          <w:rFonts w:ascii="Bookman Old Style" w:hAnsi="Bookman Old Style"/>
        </w:rPr>
        <w:t>To have</w:t>
      </w:r>
      <w:r w:rsidR="0089535F" w:rsidRPr="00A93A6D">
        <w:rPr>
          <w:rFonts w:ascii="Bookman Old Style" w:hAnsi="Bookman Old Style"/>
        </w:rPr>
        <w:t xml:space="preserve"> at least a bachelor's degree;</w:t>
      </w:r>
    </w:p>
    <w:p w:rsidR="00201C9A" w:rsidRPr="00A93A6D" w:rsidRDefault="00133D9C" w:rsidP="009D425E">
      <w:pPr>
        <w:pStyle w:val="ListParagraph"/>
        <w:numPr>
          <w:ilvl w:val="0"/>
          <w:numId w:val="3"/>
        </w:numPr>
        <w:spacing w:before="240" w:after="240" w:line="360" w:lineRule="auto"/>
        <w:ind w:left="360"/>
        <w:jc w:val="both"/>
        <w:rPr>
          <w:rFonts w:ascii="Bookman Old Style" w:hAnsi="Bookman Old Style"/>
        </w:rPr>
      </w:pPr>
      <w:r w:rsidRPr="00A93A6D">
        <w:rPr>
          <w:rFonts w:ascii="Bookman Old Style" w:hAnsi="Bookman Old Style"/>
        </w:rPr>
        <w:t xml:space="preserve">To </w:t>
      </w:r>
      <w:r w:rsidR="00077235" w:rsidRPr="00A93A6D">
        <w:rPr>
          <w:rFonts w:ascii="Bookman Old Style" w:hAnsi="Bookman Old Style"/>
        </w:rPr>
        <w:t>ha</w:t>
      </w:r>
      <w:r w:rsidRPr="00A93A6D">
        <w:rPr>
          <w:rFonts w:ascii="Bookman Old Style" w:hAnsi="Bookman Old Style"/>
        </w:rPr>
        <w:t>ve</w:t>
      </w:r>
      <w:r w:rsidR="00077235" w:rsidRPr="00A93A6D">
        <w:rPr>
          <w:rFonts w:ascii="Bookman Old Style" w:hAnsi="Bookman Old Style"/>
        </w:rPr>
        <w:t xml:space="preserve"> </w:t>
      </w:r>
      <w:r w:rsidR="00A10823" w:rsidRPr="00A93A6D">
        <w:rPr>
          <w:rFonts w:ascii="Bookman Old Style" w:hAnsi="Bookman Old Style"/>
        </w:rPr>
        <w:t xml:space="preserve">moral integrity; </w:t>
      </w:r>
    </w:p>
    <w:p w:rsidR="00077235" w:rsidRPr="00A93A6D" w:rsidRDefault="00133D9C" w:rsidP="00133D9C">
      <w:pPr>
        <w:pStyle w:val="ListParagraph"/>
        <w:numPr>
          <w:ilvl w:val="0"/>
          <w:numId w:val="3"/>
        </w:numPr>
        <w:spacing w:before="240" w:after="240" w:line="360" w:lineRule="auto"/>
        <w:ind w:left="360"/>
        <w:jc w:val="both"/>
        <w:rPr>
          <w:rFonts w:ascii="Bookman Old Style" w:hAnsi="Bookman Old Style" w:cs="Arial"/>
        </w:rPr>
      </w:pPr>
      <w:r w:rsidRPr="00A93A6D">
        <w:rPr>
          <w:rFonts w:ascii="Bookman Old Style" w:hAnsi="Bookman Old Style"/>
        </w:rPr>
        <w:t xml:space="preserve">not have been definitively sentenced to imprisonment for a term equal to or exceeding six (6) months; </w:t>
      </w:r>
      <w:r w:rsidR="00A10823" w:rsidRPr="00A93A6D">
        <w:rPr>
          <w:rFonts w:ascii="Bookman Old Style" w:hAnsi="Bookman Old Style"/>
        </w:rPr>
        <w:t xml:space="preserve">and has not been rehabilitated. </w:t>
      </w:r>
    </w:p>
    <w:p w:rsidR="00747CCE" w:rsidRPr="00A93A6D" w:rsidRDefault="00747CCE" w:rsidP="00747CCE">
      <w:pPr>
        <w:pStyle w:val="ListParagraph"/>
        <w:numPr>
          <w:ilvl w:val="0"/>
          <w:numId w:val="3"/>
        </w:numPr>
        <w:spacing w:before="240" w:after="240" w:line="360" w:lineRule="auto"/>
        <w:ind w:left="360"/>
        <w:jc w:val="both"/>
        <w:rPr>
          <w:rFonts w:ascii="Bookman Old Style" w:hAnsi="Bookman Old Style" w:cs="Arial"/>
        </w:rPr>
      </w:pPr>
      <w:r w:rsidRPr="00A93A6D">
        <w:rPr>
          <w:rFonts w:ascii="Bookman Old Style" w:hAnsi="Bookman Old Style" w:cs="Arial"/>
        </w:rPr>
        <w:t>not have been subject to deprivation of civil and political rights;</w:t>
      </w:r>
    </w:p>
    <w:p w:rsidR="00077235" w:rsidRPr="00A93A6D" w:rsidRDefault="00077235" w:rsidP="009D425E">
      <w:pPr>
        <w:pStyle w:val="ListParagraph"/>
        <w:numPr>
          <w:ilvl w:val="0"/>
          <w:numId w:val="3"/>
        </w:numPr>
        <w:spacing w:before="240" w:after="240" w:line="360" w:lineRule="auto"/>
        <w:ind w:left="360"/>
        <w:jc w:val="both"/>
        <w:rPr>
          <w:rFonts w:ascii="Bookman Old Style" w:hAnsi="Bookman Old Style" w:cs="Arial"/>
        </w:rPr>
      </w:pPr>
      <w:r w:rsidRPr="00A93A6D">
        <w:rPr>
          <w:rFonts w:ascii="Bookman Old Style" w:hAnsi="Bookman Old Style" w:cs="Arial"/>
        </w:rPr>
        <w:t>The fact that he has not been suspended by the competent authority of RSF, CANA or FINA.</w:t>
      </w:r>
    </w:p>
    <w:p w:rsidR="00716F99" w:rsidRPr="00A93A6D" w:rsidRDefault="00DD78DF" w:rsidP="002E4585">
      <w:pPr>
        <w:pStyle w:val="Heading3"/>
        <w:rPr>
          <w:rFonts w:ascii="Bookman Old Style" w:hAnsi="Bookman Old Style"/>
          <w:b/>
          <w:color w:val="auto"/>
          <w:sz w:val="22"/>
          <w:szCs w:val="22"/>
        </w:rPr>
      </w:pPr>
      <w:bookmarkStart w:id="20" w:name="_Toc88437655"/>
      <w:r w:rsidRPr="00A93A6D">
        <w:rPr>
          <w:rFonts w:ascii="Bookman Old Style" w:hAnsi="Bookman Old Style"/>
          <w:b/>
          <w:color w:val="auto"/>
          <w:sz w:val="22"/>
          <w:szCs w:val="22"/>
        </w:rPr>
        <w:t>ARTICLE 18</w:t>
      </w:r>
      <w:r w:rsidR="00716F99" w:rsidRPr="00A93A6D">
        <w:rPr>
          <w:rFonts w:ascii="Bookman Old Style" w:hAnsi="Bookman Old Style"/>
          <w:b/>
          <w:color w:val="auto"/>
          <w:sz w:val="22"/>
          <w:szCs w:val="22"/>
        </w:rPr>
        <w:t xml:space="preserve">: The </w:t>
      </w:r>
      <w:r w:rsidR="009E285F" w:rsidRPr="00A93A6D">
        <w:rPr>
          <w:rFonts w:ascii="Bookman Old Style" w:hAnsi="Bookman Old Style"/>
          <w:b/>
          <w:color w:val="auto"/>
          <w:sz w:val="22"/>
          <w:szCs w:val="22"/>
        </w:rPr>
        <w:t xml:space="preserve">conduct of </w:t>
      </w:r>
      <w:r w:rsidR="00AE44CA" w:rsidRPr="00A93A6D">
        <w:rPr>
          <w:rFonts w:ascii="Bookman Old Style" w:hAnsi="Bookman Old Style"/>
          <w:b/>
          <w:color w:val="auto"/>
          <w:sz w:val="22"/>
          <w:szCs w:val="22"/>
        </w:rPr>
        <w:t>election</w:t>
      </w:r>
      <w:bookmarkEnd w:id="20"/>
    </w:p>
    <w:p w:rsidR="00201C9A" w:rsidRPr="00A93A6D" w:rsidRDefault="00716F99" w:rsidP="00E20190">
      <w:pPr>
        <w:spacing w:before="240" w:after="240" w:line="360" w:lineRule="auto"/>
        <w:jc w:val="both"/>
        <w:rPr>
          <w:rFonts w:ascii="Bookman Old Style" w:hAnsi="Bookman Old Style"/>
        </w:rPr>
      </w:pPr>
      <w:r w:rsidRPr="00A93A6D">
        <w:rPr>
          <w:rFonts w:ascii="Bookman Old Style" w:hAnsi="Bookman Old Style"/>
        </w:rPr>
        <w:t>The elections to the General Assembly may be held in three ways in accordance with the purpose:</w:t>
      </w:r>
    </w:p>
    <w:p w:rsidR="00716F99" w:rsidRPr="00A93A6D" w:rsidRDefault="00716F99" w:rsidP="00263AFF">
      <w:pPr>
        <w:pStyle w:val="ListParagraph"/>
        <w:numPr>
          <w:ilvl w:val="0"/>
          <w:numId w:val="22"/>
        </w:numPr>
        <w:spacing w:before="240" w:after="240" w:line="360" w:lineRule="auto"/>
        <w:ind w:left="360"/>
        <w:jc w:val="both"/>
        <w:rPr>
          <w:rFonts w:ascii="Bookman Old Style" w:hAnsi="Bookman Old Style"/>
        </w:rPr>
      </w:pPr>
      <w:r w:rsidRPr="00A93A6D">
        <w:rPr>
          <w:rFonts w:ascii="Bookman Old Style" w:hAnsi="Bookman Old Style"/>
        </w:rPr>
        <w:t xml:space="preserve">Raise a hand </w:t>
      </w:r>
    </w:p>
    <w:p w:rsidR="00716F99" w:rsidRPr="00A93A6D" w:rsidRDefault="00716F99" w:rsidP="00263AFF">
      <w:pPr>
        <w:pStyle w:val="ListParagraph"/>
        <w:numPr>
          <w:ilvl w:val="0"/>
          <w:numId w:val="22"/>
        </w:numPr>
        <w:spacing w:before="240" w:after="240" w:line="360" w:lineRule="auto"/>
        <w:ind w:left="360"/>
        <w:jc w:val="both"/>
        <w:rPr>
          <w:rFonts w:ascii="Bookman Old Style" w:hAnsi="Bookman Old Style"/>
        </w:rPr>
      </w:pPr>
      <w:r w:rsidRPr="00A93A6D">
        <w:rPr>
          <w:rFonts w:ascii="Bookman Old Style" w:hAnsi="Bookman Old Style"/>
        </w:rPr>
        <w:t>Write in secret</w:t>
      </w:r>
    </w:p>
    <w:p w:rsidR="00716F99" w:rsidRPr="00A93A6D" w:rsidRDefault="00A60AF3" w:rsidP="00263AFF">
      <w:pPr>
        <w:pStyle w:val="ListParagraph"/>
        <w:numPr>
          <w:ilvl w:val="0"/>
          <w:numId w:val="22"/>
        </w:numPr>
        <w:spacing w:before="240" w:after="240" w:line="360" w:lineRule="auto"/>
        <w:ind w:left="360"/>
        <w:jc w:val="both"/>
        <w:rPr>
          <w:rFonts w:ascii="Bookman Old Style" w:hAnsi="Bookman Old Style"/>
        </w:rPr>
      </w:pPr>
      <w:r w:rsidRPr="00A93A6D">
        <w:rPr>
          <w:rFonts w:ascii="Bookman Old Style" w:hAnsi="Bookman Old Style"/>
        </w:rPr>
        <w:t>L</w:t>
      </w:r>
      <w:r w:rsidR="00716F99" w:rsidRPr="00A93A6D">
        <w:rPr>
          <w:rFonts w:ascii="Bookman Old Style" w:hAnsi="Bookman Old Style"/>
        </w:rPr>
        <w:t>ine behind the candidates</w:t>
      </w:r>
    </w:p>
    <w:p w:rsidR="00716F99" w:rsidRPr="00A93A6D" w:rsidRDefault="00A253CF" w:rsidP="003C4697">
      <w:pPr>
        <w:spacing w:before="240" w:after="240" w:line="360" w:lineRule="auto"/>
        <w:jc w:val="both"/>
        <w:rPr>
          <w:rFonts w:ascii="Bookman Old Style" w:hAnsi="Bookman Old Style"/>
        </w:rPr>
      </w:pPr>
      <w:r w:rsidRPr="00A93A6D">
        <w:rPr>
          <w:rFonts w:ascii="Bookman Old Style" w:hAnsi="Bookman Old Style"/>
        </w:rPr>
        <w:t>Voting for the Executive Committee is carried out in secret</w:t>
      </w:r>
      <w:r w:rsidR="00976AA0" w:rsidRPr="00A93A6D">
        <w:rPr>
          <w:rFonts w:ascii="Bookman Old Style" w:hAnsi="Bookman Old Style"/>
        </w:rPr>
        <w:t xml:space="preserve"> by writing</w:t>
      </w:r>
      <w:r w:rsidRPr="00A93A6D">
        <w:rPr>
          <w:rFonts w:ascii="Bookman Old Style" w:hAnsi="Bookman Old Style"/>
        </w:rPr>
        <w:t xml:space="preserve">. </w:t>
      </w:r>
      <w:r w:rsidR="00716F99" w:rsidRPr="00A93A6D">
        <w:rPr>
          <w:rFonts w:ascii="Bookman Old Style" w:hAnsi="Bookman Old Style"/>
        </w:rPr>
        <w:t>Every eligible member must have one vote. In case of parity of votes, the president’s vote counts double.</w:t>
      </w:r>
    </w:p>
    <w:p w:rsidR="00716F99" w:rsidRPr="00A93A6D" w:rsidRDefault="00DD78DF" w:rsidP="00B54658">
      <w:pPr>
        <w:pStyle w:val="Heading3"/>
        <w:rPr>
          <w:rFonts w:ascii="Bookman Old Style" w:hAnsi="Bookman Old Style"/>
          <w:b/>
          <w:color w:val="auto"/>
          <w:sz w:val="22"/>
          <w:szCs w:val="22"/>
        </w:rPr>
      </w:pPr>
      <w:bookmarkStart w:id="21" w:name="_Toc88437656"/>
      <w:r w:rsidRPr="00A93A6D">
        <w:rPr>
          <w:rFonts w:ascii="Bookman Old Style" w:hAnsi="Bookman Old Style"/>
          <w:b/>
          <w:color w:val="auto"/>
          <w:sz w:val="22"/>
          <w:szCs w:val="22"/>
        </w:rPr>
        <w:t xml:space="preserve">ARTICLE </w:t>
      </w:r>
      <w:r w:rsidR="00A04D6B" w:rsidRPr="00A93A6D">
        <w:rPr>
          <w:rFonts w:ascii="Bookman Old Style" w:hAnsi="Bookman Old Style"/>
          <w:b/>
          <w:color w:val="auto"/>
          <w:sz w:val="22"/>
          <w:szCs w:val="22"/>
        </w:rPr>
        <w:t>19</w:t>
      </w:r>
      <w:r w:rsidR="00716F99" w:rsidRPr="00A93A6D">
        <w:rPr>
          <w:rFonts w:ascii="Bookman Old Style" w:hAnsi="Bookman Old Style"/>
          <w:b/>
          <w:color w:val="auto"/>
          <w:sz w:val="22"/>
          <w:szCs w:val="22"/>
        </w:rPr>
        <w:t>: The Electoral Commission</w:t>
      </w:r>
      <w:bookmarkEnd w:id="21"/>
    </w:p>
    <w:p w:rsidR="00AC5666" w:rsidRPr="00A93A6D" w:rsidRDefault="00AC5666" w:rsidP="00576F8D">
      <w:pPr>
        <w:spacing w:before="240" w:after="240" w:line="360" w:lineRule="auto"/>
        <w:jc w:val="both"/>
        <w:rPr>
          <w:rFonts w:ascii="Bookman Old Style" w:hAnsi="Bookman Old Style"/>
        </w:rPr>
      </w:pPr>
      <w:r w:rsidRPr="00A93A6D">
        <w:rPr>
          <w:rFonts w:ascii="Bookman Old Style" w:hAnsi="Bookman Old Style"/>
        </w:rPr>
        <w:t xml:space="preserve">The Electoral Commission is the body responsible for the preparation and conduct of the elections of the members of the Executive Committee of the </w:t>
      </w:r>
      <w:r w:rsidR="006C7C05" w:rsidRPr="00A93A6D">
        <w:rPr>
          <w:rFonts w:ascii="Bookman Old Style" w:hAnsi="Bookman Old Style"/>
        </w:rPr>
        <w:t>Organization</w:t>
      </w:r>
      <w:r w:rsidRPr="00A93A6D">
        <w:rPr>
          <w:rFonts w:ascii="Bookman Old Style" w:hAnsi="Bookman Old Style"/>
        </w:rPr>
        <w:t xml:space="preserve">, consisting of: </w:t>
      </w:r>
    </w:p>
    <w:p w:rsidR="00AC5666" w:rsidRPr="00A93A6D" w:rsidRDefault="00AC5666" w:rsidP="007408F7">
      <w:pPr>
        <w:pStyle w:val="ListParagraph"/>
        <w:numPr>
          <w:ilvl w:val="0"/>
          <w:numId w:val="23"/>
        </w:numPr>
        <w:spacing w:before="240" w:after="240" w:line="360" w:lineRule="auto"/>
        <w:ind w:left="360"/>
        <w:jc w:val="both"/>
        <w:rPr>
          <w:rFonts w:ascii="Bookman Old Style" w:hAnsi="Bookman Old Style"/>
        </w:rPr>
      </w:pPr>
      <w:r w:rsidRPr="00A93A6D">
        <w:rPr>
          <w:rFonts w:ascii="Bookman Old Style" w:hAnsi="Bookman Old Style"/>
        </w:rPr>
        <w:t>President</w:t>
      </w:r>
    </w:p>
    <w:p w:rsidR="00AC5666" w:rsidRPr="00A93A6D" w:rsidRDefault="00AC5666" w:rsidP="007408F7">
      <w:pPr>
        <w:pStyle w:val="ListParagraph"/>
        <w:numPr>
          <w:ilvl w:val="0"/>
          <w:numId w:val="23"/>
        </w:numPr>
        <w:spacing w:before="240" w:after="240" w:line="360" w:lineRule="auto"/>
        <w:ind w:left="360"/>
        <w:jc w:val="both"/>
        <w:rPr>
          <w:rFonts w:ascii="Bookman Old Style" w:hAnsi="Bookman Old Style"/>
        </w:rPr>
      </w:pPr>
      <w:r w:rsidRPr="00A93A6D">
        <w:rPr>
          <w:rFonts w:ascii="Bookman Old Style" w:hAnsi="Bookman Old Style"/>
        </w:rPr>
        <w:t>Vice-President</w:t>
      </w:r>
    </w:p>
    <w:p w:rsidR="00716F99" w:rsidRPr="00A93A6D" w:rsidRDefault="00AC5666" w:rsidP="007408F7">
      <w:pPr>
        <w:pStyle w:val="ListParagraph"/>
        <w:numPr>
          <w:ilvl w:val="0"/>
          <w:numId w:val="23"/>
        </w:numPr>
        <w:spacing w:before="240" w:after="240" w:line="360" w:lineRule="auto"/>
        <w:ind w:left="360"/>
        <w:jc w:val="both"/>
        <w:rPr>
          <w:rFonts w:ascii="Bookman Old Style" w:hAnsi="Bookman Old Style"/>
        </w:rPr>
      </w:pPr>
      <w:r w:rsidRPr="00A93A6D">
        <w:rPr>
          <w:rFonts w:ascii="Bookman Old Style" w:hAnsi="Bookman Old Style"/>
        </w:rPr>
        <w:t>Secretary</w:t>
      </w:r>
    </w:p>
    <w:p w:rsidR="00716F99" w:rsidRPr="00A93A6D" w:rsidRDefault="001F7AA7" w:rsidP="001F7AA7">
      <w:pPr>
        <w:pStyle w:val="ListParagraph"/>
        <w:numPr>
          <w:ilvl w:val="0"/>
          <w:numId w:val="24"/>
        </w:numPr>
        <w:tabs>
          <w:tab w:val="left" w:pos="900"/>
        </w:tabs>
        <w:spacing w:before="240" w:after="240" w:line="360" w:lineRule="auto"/>
        <w:ind w:left="360"/>
        <w:jc w:val="both"/>
        <w:rPr>
          <w:rFonts w:ascii="Bookman Old Style" w:hAnsi="Bookman Old Style"/>
        </w:rPr>
      </w:pPr>
      <w:r w:rsidRPr="00A93A6D">
        <w:rPr>
          <w:rFonts w:ascii="Bookman Old Style" w:hAnsi="Bookman Old Style"/>
        </w:rPr>
        <w:t xml:space="preserve"> </w:t>
      </w:r>
      <w:r w:rsidR="00AC5666" w:rsidRPr="00A93A6D">
        <w:rPr>
          <w:rFonts w:ascii="Bookman Old Style" w:hAnsi="Bookman Old Style"/>
        </w:rPr>
        <w:t>The members of the Electoral Commission shall be appointed by the General Assembly before the election to which they are entrusted with the task of drafting the Electoral Regulations, which shall be approved by the General Assembly. Members of the Electoral Commission are not allowed to run for office.</w:t>
      </w:r>
    </w:p>
    <w:p w:rsidR="00716F99" w:rsidRPr="00A93A6D" w:rsidRDefault="00AC5666" w:rsidP="001F7AA7">
      <w:pPr>
        <w:pStyle w:val="ListParagraph"/>
        <w:numPr>
          <w:ilvl w:val="0"/>
          <w:numId w:val="24"/>
        </w:numPr>
        <w:tabs>
          <w:tab w:val="left" w:pos="900"/>
        </w:tabs>
        <w:spacing w:before="240" w:after="240" w:line="360" w:lineRule="auto"/>
        <w:ind w:left="360"/>
        <w:jc w:val="both"/>
        <w:rPr>
          <w:rFonts w:ascii="Bookman Old Style" w:hAnsi="Bookman Old Style"/>
        </w:rPr>
      </w:pPr>
      <w:r w:rsidRPr="00A93A6D">
        <w:rPr>
          <w:rFonts w:ascii="Bookman Old Style" w:hAnsi="Bookman Old Style"/>
        </w:rPr>
        <w:t xml:space="preserve">Letters </w:t>
      </w:r>
      <w:r w:rsidR="000500D2" w:rsidRPr="00A93A6D">
        <w:rPr>
          <w:rFonts w:ascii="Bookman Old Style" w:hAnsi="Bookman Old Style"/>
        </w:rPr>
        <w:t xml:space="preserve">of those who wish to run for office </w:t>
      </w:r>
      <w:r w:rsidRPr="00A93A6D">
        <w:rPr>
          <w:rFonts w:ascii="Bookman Old Style" w:hAnsi="Bookman Old Style"/>
        </w:rPr>
        <w:t>shall be submitted to</w:t>
      </w:r>
      <w:r w:rsidR="000500D2" w:rsidRPr="00A93A6D">
        <w:rPr>
          <w:rFonts w:ascii="Bookman Old Style" w:hAnsi="Bookman Old Style"/>
        </w:rPr>
        <w:t xml:space="preserve"> electoral commission</w:t>
      </w:r>
      <w:r w:rsidRPr="00A93A6D">
        <w:rPr>
          <w:rFonts w:ascii="Bookman Old Style" w:hAnsi="Bookman Old Style"/>
        </w:rPr>
        <w:t>, seven days before the election.</w:t>
      </w:r>
    </w:p>
    <w:p w:rsidR="00F723F8" w:rsidRPr="00A93A6D" w:rsidRDefault="00F723F8" w:rsidP="001F7AA7">
      <w:pPr>
        <w:pStyle w:val="ListParagraph"/>
        <w:numPr>
          <w:ilvl w:val="0"/>
          <w:numId w:val="24"/>
        </w:numPr>
        <w:tabs>
          <w:tab w:val="left" w:pos="900"/>
        </w:tabs>
        <w:spacing w:before="240" w:after="240" w:line="360" w:lineRule="auto"/>
        <w:ind w:left="360"/>
        <w:jc w:val="both"/>
        <w:rPr>
          <w:rFonts w:ascii="Bookman Old Style" w:hAnsi="Bookman Old Style"/>
        </w:rPr>
      </w:pPr>
      <w:r w:rsidRPr="00A93A6D">
        <w:rPr>
          <w:rFonts w:ascii="Bookman Old Style" w:hAnsi="Bookman Old Style"/>
        </w:rPr>
        <w:t>Candidates for an election are bound with RSF</w:t>
      </w:r>
      <w:r w:rsidR="00B65BE7" w:rsidRPr="00A93A6D">
        <w:rPr>
          <w:rFonts w:ascii="Bookman Old Style" w:hAnsi="Bookman Old Style"/>
        </w:rPr>
        <w:t>,</w:t>
      </w:r>
      <w:r w:rsidR="00A2771F" w:rsidRPr="00A93A6D">
        <w:rPr>
          <w:rFonts w:ascii="Bookman Old Style" w:hAnsi="Bookman Old Style"/>
        </w:rPr>
        <w:t xml:space="preserve"> </w:t>
      </w:r>
      <w:r w:rsidR="00B65BE7" w:rsidRPr="00A93A6D">
        <w:rPr>
          <w:rFonts w:ascii="Bookman Old Style" w:hAnsi="Bookman Old Style"/>
        </w:rPr>
        <w:t>CANA and FINA</w:t>
      </w:r>
      <w:r w:rsidRPr="00A93A6D">
        <w:rPr>
          <w:rFonts w:ascii="Bookman Old Style" w:hAnsi="Bookman Old Style"/>
        </w:rPr>
        <w:t xml:space="preserve"> constitution</w:t>
      </w:r>
      <w:r w:rsidR="00B65BE7" w:rsidRPr="00A93A6D">
        <w:rPr>
          <w:rFonts w:ascii="Bookman Old Style" w:hAnsi="Bookman Old Style"/>
        </w:rPr>
        <w:t xml:space="preserve"> and </w:t>
      </w:r>
      <w:r w:rsidRPr="00A93A6D">
        <w:rPr>
          <w:rFonts w:ascii="Bookman Old Style" w:hAnsi="Bookman Old Style"/>
        </w:rPr>
        <w:t>rules</w:t>
      </w:r>
    </w:p>
    <w:p w:rsidR="00716F99" w:rsidRPr="00A93A6D" w:rsidRDefault="00AC5666" w:rsidP="001F7AA7">
      <w:pPr>
        <w:pStyle w:val="ListParagraph"/>
        <w:numPr>
          <w:ilvl w:val="0"/>
          <w:numId w:val="24"/>
        </w:numPr>
        <w:tabs>
          <w:tab w:val="left" w:pos="900"/>
        </w:tabs>
        <w:spacing w:before="240" w:after="240" w:line="360" w:lineRule="auto"/>
        <w:ind w:left="360"/>
        <w:jc w:val="both"/>
        <w:rPr>
          <w:rFonts w:ascii="Bookman Old Style" w:hAnsi="Bookman Old Style"/>
        </w:rPr>
      </w:pPr>
      <w:r w:rsidRPr="00A93A6D">
        <w:rPr>
          <w:rFonts w:ascii="Bookman Old Style" w:hAnsi="Bookman Old Style"/>
        </w:rPr>
        <w:t xml:space="preserve">They preside over the elections and announce their votes before the General Assembly </w:t>
      </w:r>
      <w:r w:rsidR="00A2771F" w:rsidRPr="00A93A6D">
        <w:rPr>
          <w:rFonts w:ascii="Bookman Old Style" w:hAnsi="Bookman Old Style"/>
        </w:rPr>
        <w:t>immediately after</w:t>
      </w:r>
      <w:r w:rsidRPr="00A93A6D">
        <w:rPr>
          <w:rFonts w:ascii="Bookman Old Style" w:hAnsi="Bookman Old Style"/>
        </w:rPr>
        <w:t xml:space="preserve"> they are counted.</w:t>
      </w:r>
    </w:p>
    <w:p w:rsidR="00716F99" w:rsidRPr="00A93A6D" w:rsidRDefault="00AC5666" w:rsidP="001F7AA7">
      <w:pPr>
        <w:pStyle w:val="ListParagraph"/>
        <w:numPr>
          <w:ilvl w:val="0"/>
          <w:numId w:val="24"/>
        </w:numPr>
        <w:tabs>
          <w:tab w:val="left" w:pos="900"/>
        </w:tabs>
        <w:spacing w:before="240" w:after="240" w:line="360" w:lineRule="auto"/>
        <w:ind w:left="360"/>
        <w:jc w:val="both"/>
        <w:rPr>
          <w:rFonts w:ascii="Bookman Old Style" w:hAnsi="Bookman Old Style"/>
        </w:rPr>
      </w:pPr>
      <w:r w:rsidRPr="00A93A6D">
        <w:rPr>
          <w:rFonts w:ascii="Bookman Old Style" w:hAnsi="Bookman Old Style"/>
        </w:rPr>
        <w:t>The votes are counted publicly.</w:t>
      </w:r>
    </w:p>
    <w:p w:rsidR="00C335B2" w:rsidRPr="00A93A6D" w:rsidRDefault="00652D0D" w:rsidP="001F7AA7">
      <w:pPr>
        <w:pStyle w:val="ListParagraph"/>
        <w:numPr>
          <w:ilvl w:val="0"/>
          <w:numId w:val="24"/>
        </w:numPr>
        <w:tabs>
          <w:tab w:val="left" w:pos="900"/>
        </w:tabs>
        <w:spacing w:before="240" w:after="240" w:line="360" w:lineRule="auto"/>
        <w:ind w:left="360"/>
        <w:jc w:val="both"/>
        <w:rPr>
          <w:rFonts w:ascii="Bookman Old Style" w:hAnsi="Bookman Old Style"/>
        </w:rPr>
      </w:pPr>
      <w:r w:rsidRPr="00A93A6D">
        <w:rPr>
          <w:rFonts w:ascii="Bookman Old Style" w:hAnsi="Bookman Old Style"/>
        </w:rPr>
        <w:t xml:space="preserve">FINA </w:t>
      </w:r>
      <w:r w:rsidR="00C335B2" w:rsidRPr="00A93A6D">
        <w:rPr>
          <w:rFonts w:ascii="Bookman Old Style" w:hAnsi="Bookman Old Style"/>
        </w:rPr>
        <w:t xml:space="preserve">Bureau Members shall </w:t>
      </w:r>
      <w:r w:rsidRPr="00A93A6D">
        <w:rPr>
          <w:rFonts w:ascii="Bookman Old Style" w:hAnsi="Bookman Old Style"/>
        </w:rPr>
        <w:t>have</w:t>
      </w:r>
      <w:r w:rsidR="00C335B2" w:rsidRPr="00A93A6D">
        <w:rPr>
          <w:rFonts w:ascii="Bookman Old Style" w:hAnsi="Bookman Old Style"/>
        </w:rPr>
        <w:t xml:space="preserve"> a voting right in the bureau and the general assembly of </w:t>
      </w:r>
      <w:r w:rsidRPr="00A93A6D">
        <w:rPr>
          <w:rFonts w:ascii="Bookman Old Style" w:hAnsi="Bookman Old Style"/>
        </w:rPr>
        <w:t>RSF.</w:t>
      </w:r>
    </w:p>
    <w:p w:rsidR="00D16C47" w:rsidRPr="00A93A6D" w:rsidRDefault="00A04D6B" w:rsidP="00247A72">
      <w:pPr>
        <w:pStyle w:val="Heading3"/>
        <w:rPr>
          <w:rFonts w:ascii="Bookman Old Style" w:hAnsi="Bookman Old Style"/>
          <w:b/>
          <w:color w:val="auto"/>
          <w:sz w:val="22"/>
          <w:szCs w:val="22"/>
        </w:rPr>
      </w:pPr>
      <w:bookmarkStart w:id="22" w:name="_Toc88437657"/>
      <w:r w:rsidRPr="00A93A6D">
        <w:rPr>
          <w:rFonts w:ascii="Bookman Old Style" w:hAnsi="Bookman Old Style"/>
          <w:b/>
          <w:color w:val="auto"/>
          <w:sz w:val="22"/>
          <w:szCs w:val="22"/>
        </w:rPr>
        <w:t>Article 20</w:t>
      </w:r>
      <w:r w:rsidR="00D16C47" w:rsidRPr="00A93A6D">
        <w:rPr>
          <w:rFonts w:ascii="Bookman Old Style" w:hAnsi="Bookman Old Style"/>
          <w:b/>
          <w:color w:val="auto"/>
          <w:sz w:val="22"/>
          <w:szCs w:val="22"/>
        </w:rPr>
        <w:t>: The Election procedure</w:t>
      </w:r>
      <w:bookmarkEnd w:id="22"/>
    </w:p>
    <w:p w:rsidR="00D16C47" w:rsidRPr="00A93A6D" w:rsidRDefault="00D16C47" w:rsidP="00F50186">
      <w:pPr>
        <w:spacing w:before="240" w:after="240" w:line="360" w:lineRule="auto"/>
        <w:jc w:val="both"/>
        <w:rPr>
          <w:rFonts w:ascii="Bookman Old Style" w:hAnsi="Bookman Old Style" w:cs="Arial"/>
        </w:rPr>
      </w:pPr>
      <w:r w:rsidRPr="00A93A6D">
        <w:rPr>
          <w:rFonts w:ascii="Bookman Old Style" w:eastAsiaTheme="majorEastAsia" w:hAnsi="Bookman Old Style" w:cstheme="majorBidi"/>
        </w:rPr>
        <w:t>The procedure for the election</w:t>
      </w:r>
      <w:r w:rsidRPr="00A93A6D">
        <w:rPr>
          <w:rFonts w:ascii="Bookman Old Style" w:hAnsi="Bookman Old Style" w:cs="Arial"/>
        </w:rPr>
        <w:t xml:space="preserve"> of members of the RSF Executive Committee is determined by the Electoral Code</w:t>
      </w:r>
      <w:r w:rsidR="00F50186" w:rsidRPr="00A93A6D">
        <w:rPr>
          <w:rFonts w:ascii="Bookman Old Style" w:hAnsi="Bookman Old Style" w:cs="Arial"/>
        </w:rPr>
        <w:t>.</w:t>
      </w:r>
    </w:p>
    <w:p w:rsidR="00D16C47" w:rsidRPr="00A93A6D" w:rsidRDefault="00D16C47" w:rsidP="00F50186">
      <w:pPr>
        <w:spacing w:before="240" w:after="240" w:line="360" w:lineRule="auto"/>
        <w:jc w:val="both"/>
        <w:rPr>
          <w:rFonts w:ascii="Bookman Old Style" w:hAnsi="Bookman Old Style" w:cs="Arial"/>
        </w:rPr>
      </w:pPr>
      <w:r w:rsidRPr="00A93A6D">
        <w:rPr>
          <w:rFonts w:ascii="Bookman Old Style" w:hAnsi="Bookman Old Style" w:cs="Arial"/>
        </w:rPr>
        <w:t>Elections of the members of the Executive Committee may not be held or without the presence of 2/3 of the members of the General Assembly.</w:t>
      </w:r>
    </w:p>
    <w:p w:rsidR="00D16C47" w:rsidRPr="00A93A6D" w:rsidRDefault="00A04D6B" w:rsidP="001D7F58">
      <w:pPr>
        <w:keepNext/>
        <w:keepLines/>
        <w:spacing w:before="240" w:after="240"/>
        <w:outlineLvl w:val="2"/>
        <w:rPr>
          <w:rFonts w:ascii="Bookman Old Style" w:eastAsiaTheme="majorEastAsia" w:hAnsi="Bookman Old Style" w:cstheme="majorBidi"/>
          <w:b/>
        </w:rPr>
      </w:pPr>
      <w:bookmarkStart w:id="23" w:name="_Toc88437658"/>
      <w:r w:rsidRPr="00A93A6D">
        <w:rPr>
          <w:rFonts w:ascii="Bookman Old Style" w:eastAsiaTheme="majorEastAsia" w:hAnsi="Bookman Old Style" w:cstheme="majorBidi"/>
          <w:b/>
        </w:rPr>
        <w:t>Article 21</w:t>
      </w:r>
      <w:r w:rsidR="00D16C47" w:rsidRPr="00A93A6D">
        <w:rPr>
          <w:rFonts w:ascii="Bookman Old Style" w:eastAsiaTheme="majorEastAsia" w:hAnsi="Bookman Old Style" w:cstheme="majorBidi"/>
          <w:b/>
        </w:rPr>
        <w:t>: Term of the Executive Committee</w:t>
      </w:r>
      <w:bookmarkEnd w:id="23"/>
    </w:p>
    <w:p w:rsidR="00D16C47" w:rsidRPr="00A93A6D" w:rsidRDefault="00D16C47" w:rsidP="001D7F58">
      <w:pPr>
        <w:spacing w:before="240" w:after="240" w:line="360" w:lineRule="auto"/>
        <w:jc w:val="both"/>
        <w:rPr>
          <w:rFonts w:ascii="Bookman Old Style" w:hAnsi="Bookman Old Style" w:cs="Arial"/>
        </w:rPr>
      </w:pPr>
      <w:r w:rsidRPr="00A93A6D">
        <w:rPr>
          <w:rFonts w:ascii="Bookman Old Style" w:hAnsi="Bookman Old Style" w:cs="Arial"/>
        </w:rPr>
        <w:t>The Executive Committee is elected for a term of 4 years which can be renewed only twice.</w:t>
      </w:r>
    </w:p>
    <w:p w:rsidR="003C5DD4" w:rsidRPr="00A93A6D" w:rsidRDefault="003C5DD4" w:rsidP="001D7F58">
      <w:pPr>
        <w:spacing w:before="240" w:after="240" w:line="360" w:lineRule="auto"/>
        <w:jc w:val="both"/>
        <w:rPr>
          <w:rFonts w:ascii="Bookman Old Style" w:hAnsi="Bookman Old Style" w:cs="Arial"/>
        </w:rPr>
      </w:pPr>
    </w:p>
    <w:p w:rsidR="00AC5666" w:rsidRPr="00A93A6D" w:rsidRDefault="00420F73" w:rsidP="00420F73">
      <w:pPr>
        <w:spacing w:before="240" w:after="240" w:line="360" w:lineRule="auto"/>
        <w:jc w:val="both"/>
        <w:outlineLvl w:val="0"/>
        <w:rPr>
          <w:rFonts w:ascii="Bookman Old Style" w:hAnsi="Bookman Old Style"/>
          <w:b/>
        </w:rPr>
      </w:pPr>
      <w:bookmarkStart w:id="24" w:name="_Toc88437659"/>
      <w:r w:rsidRPr="00A93A6D">
        <w:rPr>
          <w:rFonts w:ascii="Bookman Old Style" w:hAnsi="Bookman Old Style"/>
          <w:b/>
        </w:rPr>
        <w:t>CHAPTER THREE:</w:t>
      </w:r>
      <w:r w:rsidRPr="00A93A6D">
        <w:rPr>
          <w:rFonts w:ascii="Bookman Old Style" w:hAnsi="Bookman Old Style"/>
        </w:rPr>
        <w:t xml:space="preserve"> </w:t>
      </w:r>
      <w:r w:rsidR="00AC5666" w:rsidRPr="00A93A6D">
        <w:rPr>
          <w:rFonts w:ascii="Bookman Old Style" w:hAnsi="Bookman Old Style"/>
          <w:b/>
        </w:rPr>
        <w:t>R</w:t>
      </w:r>
      <w:r w:rsidR="0048765D" w:rsidRPr="00A93A6D">
        <w:rPr>
          <w:rFonts w:ascii="Bookman Old Style" w:hAnsi="Bookman Old Style"/>
          <w:b/>
        </w:rPr>
        <w:t>ESPONSIBILITIES OF THE COMMITTIES</w:t>
      </w:r>
      <w:r w:rsidR="00AC5666" w:rsidRPr="00A93A6D">
        <w:rPr>
          <w:rFonts w:ascii="Bookman Old Style" w:hAnsi="Bookman Old Style"/>
          <w:b/>
        </w:rPr>
        <w:t xml:space="preserve"> AND ITS MEMBERS</w:t>
      </w:r>
      <w:bookmarkEnd w:id="24"/>
    </w:p>
    <w:p w:rsidR="00AC5666" w:rsidRPr="00A93A6D" w:rsidRDefault="00DA2BA5" w:rsidP="00C155E0">
      <w:pPr>
        <w:keepNext/>
        <w:keepLines/>
        <w:spacing w:before="40" w:after="0"/>
        <w:outlineLvl w:val="2"/>
        <w:rPr>
          <w:rFonts w:ascii="Bookman Old Style" w:hAnsi="Bookman Old Style"/>
          <w:b/>
        </w:rPr>
      </w:pPr>
      <w:r w:rsidRPr="00A93A6D">
        <w:rPr>
          <w:rFonts w:ascii="Bookman Old Style" w:hAnsi="Bookman Old Style"/>
          <w:b/>
        </w:rPr>
        <w:t xml:space="preserve"> </w:t>
      </w:r>
      <w:bookmarkStart w:id="25" w:name="_Toc88437660"/>
      <w:r w:rsidR="003A34A6" w:rsidRPr="00A93A6D">
        <w:rPr>
          <w:rFonts w:ascii="Bookman Old Style" w:eastAsiaTheme="majorEastAsia" w:hAnsi="Bookman Old Style" w:cstheme="majorBidi"/>
          <w:b/>
        </w:rPr>
        <w:t>Article 22</w:t>
      </w:r>
      <w:r w:rsidR="00AC5666" w:rsidRPr="00A93A6D">
        <w:rPr>
          <w:rFonts w:ascii="Bookman Old Style" w:eastAsiaTheme="majorEastAsia" w:hAnsi="Bookman Old Style" w:cstheme="majorBidi"/>
          <w:b/>
        </w:rPr>
        <w:t>: Executive Committee</w:t>
      </w:r>
      <w:bookmarkEnd w:id="25"/>
    </w:p>
    <w:p w:rsidR="00AC5666" w:rsidRPr="00A93A6D" w:rsidRDefault="00AC5666" w:rsidP="003A34A6">
      <w:pPr>
        <w:spacing w:before="240" w:after="240" w:line="360" w:lineRule="auto"/>
        <w:jc w:val="both"/>
        <w:rPr>
          <w:rFonts w:ascii="Bookman Old Style" w:hAnsi="Bookman Old Style"/>
        </w:rPr>
      </w:pPr>
      <w:r w:rsidRPr="00A93A6D">
        <w:rPr>
          <w:rFonts w:ascii="Bookman Old Style" w:hAnsi="Bookman Old Style"/>
        </w:rPr>
        <w:t xml:space="preserve">The Executive Committee consists of: </w:t>
      </w:r>
    </w:p>
    <w:p w:rsidR="00AC5666" w:rsidRPr="00A93A6D" w:rsidRDefault="00AC5666" w:rsidP="003A34A6">
      <w:pPr>
        <w:pStyle w:val="ListParagraph"/>
        <w:numPr>
          <w:ilvl w:val="0"/>
          <w:numId w:val="23"/>
        </w:numPr>
        <w:spacing w:before="240" w:after="240" w:line="360" w:lineRule="auto"/>
        <w:ind w:left="360"/>
        <w:jc w:val="both"/>
        <w:rPr>
          <w:rFonts w:ascii="Bookman Old Style" w:hAnsi="Bookman Old Style"/>
        </w:rPr>
      </w:pPr>
      <w:r w:rsidRPr="00A93A6D">
        <w:rPr>
          <w:rFonts w:ascii="Bookman Old Style" w:hAnsi="Bookman Old Style"/>
        </w:rPr>
        <w:t xml:space="preserve"> The President </w:t>
      </w:r>
    </w:p>
    <w:p w:rsidR="00AC5666" w:rsidRPr="00A93A6D" w:rsidRDefault="00AC5666" w:rsidP="003A34A6">
      <w:pPr>
        <w:pStyle w:val="ListParagraph"/>
        <w:numPr>
          <w:ilvl w:val="0"/>
          <w:numId w:val="23"/>
        </w:numPr>
        <w:spacing w:before="240" w:after="240" w:line="360" w:lineRule="auto"/>
        <w:ind w:left="360"/>
        <w:jc w:val="both"/>
        <w:rPr>
          <w:rFonts w:ascii="Bookman Old Style" w:hAnsi="Bookman Old Style"/>
        </w:rPr>
      </w:pPr>
      <w:r w:rsidRPr="00A93A6D">
        <w:rPr>
          <w:rFonts w:ascii="Bookman Old Style" w:hAnsi="Bookman Old Style"/>
        </w:rPr>
        <w:t>The First Vice President</w:t>
      </w:r>
    </w:p>
    <w:p w:rsidR="00AC5666" w:rsidRPr="00A93A6D" w:rsidRDefault="003A34A6" w:rsidP="003A34A6">
      <w:pPr>
        <w:pStyle w:val="ListParagraph"/>
        <w:numPr>
          <w:ilvl w:val="0"/>
          <w:numId w:val="23"/>
        </w:numPr>
        <w:spacing w:before="240" w:after="240" w:line="360" w:lineRule="auto"/>
        <w:ind w:left="360"/>
        <w:jc w:val="both"/>
        <w:rPr>
          <w:rFonts w:ascii="Bookman Old Style" w:hAnsi="Bookman Old Style"/>
        </w:rPr>
      </w:pPr>
      <w:r w:rsidRPr="00A93A6D">
        <w:rPr>
          <w:rFonts w:ascii="Bookman Old Style" w:hAnsi="Bookman Old Style"/>
        </w:rPr>
        <w:t xml:space="preserve"> </w:t>
      </w:r>
      <w:r w:rsidR="00AC5666" w:rsidRPr="00A93A6D">
        <w:rPr>
          <w:rFonts w:ascii="Bookman Old Style" w:hAnsi="Bookman Old Style"/>
        </w:rPr>
        <w:t>The Second Vice President</w:t>
      </w:r>
    </w:p>
    <w:p w:rsidR="00AC5666" w:rsidRPr="00A93A6D" w:rsidRDefault="003A34A6" w:rsidP="003A34A6">
      <w:pPr>
        <w:pStyle w:val="ListParagraph"/>
        <w:numPr>
          <w:ilvl w:val="0"/>
          <w:numId w:val="23"/>
        </w:numPr>
        <w:spacing w:before="240" w:after="240" w:line="360" w:lineRule="auto"/>
        <w:ind w:left="360"/>
        <w:jc w:val="both"/>
        <w:rPr>
          <w:rFonts w:ascii="Bookman Old Style" w:hAnsi="Bookman Old Style"/>
        </w:rPr>
      </w:pPr>
      <w:r w:rsidRPr="00A93A6D">
        <w:rPr>
          <w:rFonts w:ascii="Bookman Old Style" w:hAnsi="Bookman Old Style"/>
        </w:rPr>
        <w:t xml:space="preserve"> </w:t>
      </w:r>
      <w:r w:rsidR="00AC5666" w:rsidRPr="00A93A6D">
        <w:rPr>
          <w:rFonts w:ascii="Bookman Old Style" w:hAnsi="Bookman Old Style"/>
        </w:rPr>
        <w:t xml:space="preserve">The Secretary General </w:t>
      </w:r>
    </w:p>
    <w:p w:rsidR="00272442" w:rsidRPr="00A93A6D" w:rsidRDefault="00AC5666" w:rsidP="003A34A6">
      <w:pPr>
        <w:pStyle w:val="ListParagraph"/>
        <w:numPr>
          <w:ilvl w:val="0"/>
          <w:numId w:val="23"/>
        </w:numPr>
        <w:spacing w:before="240" w:after="240" w:line="360" w:lineRule="auto"/>
        <w:ind w:left="360"/>
        <w:jc w:val="both"/>
        <w:rPr>
          <w:rFonts w:ascii="Bookman Old Style" w:hAnsi="Bookman Old Style"/>
        </w:rPr>
      </w:pPr>
      <w:r w:rsidRPr="00A93A6D">
        <w:rPr>
          <w:rFonts w:ascii="Bookman Old Style" w:hAnsi="Bookman Old Style"/>
        </w:rPr>
        <w:t xml:space="preserve">The </w:t>
      </w:r>
      <w:r w:rsidR="00F91A2E" w:rsidRPr="00A93A6D">
        <w:rPr>
          <w:rFonts w:ascii="Bookman Old Style" w:hAnsi="Bookman Old Style"/>
        </w:rPr>
        <w:t xml:space="preserve">treasurer </w:t>
      </w:r>
      <w:r w:rsidRPr="00A93A6D">
        <w:rPr>
          <w:rFonts w:ascii="Bookman Old Style" w:hAnsi="Bookman Old Style"/>
        </w:rPr>
        <w:t>General</w:t>
      </w:r>
      <w:r w:rsidR="00272442" w:rsidRPr="00A93A6D">
        <w:rPr>
          <w:rFonts w:ascii="Bookman Old Style" w:hAnsi="Bookman Old Style"/>
        </w:rPr>
        <w:t xml:space="preserve"> </w:t>
      </w:r>
    </w:p>
    <w:p w:rsidR="00716F99" w:rsidRPr="00A93A6D" w:rsidRDefault="00272442" w:rsidP="00D1211A">
      <w:pPr>
        <w:keepNext/>
        <w:keepLines/>
        <w:spacing w:before="240" w:after="240"/>
        <w:outlineLvl w:val="2"/>
        <w:rPr>
          <w:rFonts w:ascii="Bookman Old Style" w:eastAsiaTheme="majorEastAsia" w:hAnsi="Bookman Old Style" w:cstheme="majorBidi"/>
          <w:b/>
        </w:rPr>
      </w:pPr>
      <w:bookmarkStart w:id="26" w:name="_Toc88437661"/>
      <w:r w:rsidRPr="00A93A6D">
        <w:rPr>
          <w:rFonts w:ascii="Bookman Old Style" w:eastAsiaTheme="majorEastAsia" w:hAnsi="Bookman Old Style" w:cstheme="majorBidi"/>
          <w:b/>
        </w:rPr>
        <w:t>A</w:t>
      </w:r>
      <w:r w:rsidR="00D963E3" w:rsidRPr="00A93A6D">
        <w:rPr>
          <w:rFonts w:ascii="Bookman Old Style" w:eastAsiaTheme="majorEastAsia" w:hAnsi="Bookman Old Style" w:cstheme="majorBidi"/>
          <w:b/>
        </w:rPr>
        <w:t>RTICLE 23</w:t>
      </w:r>
      <w:r w:rsidRPr="00A93A6D">
        <w:rPr>
          <w:rFonts w:ascii="Bookman Old Style" w:eastAsiaTheme="majorEastAsia" w:hAnsi="Bookman Old Style" w:cstheme="majorBidi"/>
          <w:b/>
        </w:rPr>
        <w:t>: Responsibilities of the Executive Committee</w:t>
      </w:r>
      <w:bookmarkEnd w:id="26"/>
    </w:p>
    <w:p w:rsidR="003D31FA" w:rsidRPr="00A93A6D" w:rsidRDefault="003D31FA" w:rsidP="003C4697">
      <w:pPr>
        <w:spacing w:before="240" w:after="240" w:line="360" w:lineRule="auto"/>
        <w:ind w:left="360"/>
        <w:jc w:val="both"/>
        <w:rPr>
          <w:rFonts w:ascii="Bookman Old Style" w:hAnsi="Bookman Old Style"/>
        </w:rPr>
      </w:pPr>
      <w:r w:rsidRPr="00A93A6D">
        <w:rPr>
          <w:rFonts w:ascii="Bookman Old Style" w:hAnsi="Bookman Old Style"/>
        </w:rPr>
        <w:t>The Executive Committee has the following responsibilities:</w:t>
      </w:r>
    </w:p>
    <w:p w:rsidR="003D31FA" w:rsidRPr="00A93A6D" w:rsidRDefault="003D31FA" w:rsidP="002D757E">
      <w:pPr>
        <w:pStyle w:val="ListParagraph"/>
        <w:numPr>
          <w:ilvl w:val="0"/>
          <w:numId w:val="25"/>
        </w:numPr>
        <w:tabs>
          <w:tab w:val="left" w:pos="900"/>
        </w:tabs>
        <w:spacing w:before="240" w:after="240" w:line="360" w:lineRule="auto"/>
        <w:ind w:left="360"/>
        <w:jc w:val="both"/>
        <w:rPr>
          <w:rFonts w:ascii="Bookman Old Style" w:hAnsi="Bookman Old Style"/>
        </w:rPr>
      </w:pPr>
      <w:r w:rsidRPr="00A93A6D">
        <w:rPr>
          <w:rFonts w:ascii="Bookman Old Style" w:hAnsi="Bookman Old Style"/>
        </w:rPr>
        <w:t xml:space="preserve">To fulfill all the statutory responsibilities of the </w:t>
      </w:r>
      <w:r w:rsidR="006C7C05" w:rsidRPr="00A93A6D">
        <w:rPr>
          <w:rFonts w:ascii="Bookman Old Style" w:hAnsi="Bookman Old Style"/>
        </w:rPr>
        <w:t>Organization</w:t>
      </w:r>
      <w:r w:rsidRPr="00A93A6D">
        <w:rPr>
          <w:rFonts w:ascii="Bookman Old Style" w:hAnsi="Bookman Old Style"/>
        </w:rPr>
        <w:t xml:space="preserve"> in addition to: </w:t>
      </w:r>
    </w:p>
    <w:p w:rsidR="00716F99" w:rsidRPr="00A93A6D" w:rsidRDefault="003D31FA" w:rsidP="002D757E">
      <w:pPr>
        <w:pStyle w:val="ListParagraph"/>
        <w:numPr>
          <w:ilvl w:val="0"/>
          <w:numId w:val="25"/>
        </w:numPr>
        <w:tabs>
          <w:tab w:val="left" w:pos="900"/>
        </w:tabs>
        <w:spacing w:before="240" w:after="240" w:line="360" w:lineRule="auto"/>
        <w:ind w:left="360"/>
        <w:jc w:val="both"/>
        <w:rPr>
          <w:rFonts w:ascii="Bookman Old Style" w:hAnsi="Bookman Old Style"/>
        </w:rPr>
      </w:pPr>
      <w:r w:rsidRPr="00A93A6D">
        <w:rPr>
          <w:rFonts w:ascii="Bookman Old Style" w:hAnsi="Bookman Old Style"/>
        </w:rPr>
        <w:t xml:space="preserve">To coordinate all the activities of the </w:t>
      </w:r>
      <w:r w:rsidR="00F723F8" w:rsidRPr="00A93A6D">
        <w:rPr>
          <w:rFonts w:ascii="Bookman Old Style" w:hAnsi="Bookman Old Style"/>
        </w:rPr>
        <w:t>Federation</w:t>
      </w:r>
      <w:r w:rsidRPr="00A93A6D">
        <w:rPr>
          <w:rFonts w:ascii="Bookman Old Style" w:hAnsi="Bookman Old Style"/>
        </w:rPr>
        <w:t>.</w:t>
      </w:r>
    </w:p>
    <w:p w:rsidR="003D31FA" w:rsidRPr="00A93A6D" w:rsidRDefault="003D31FA" w:rsidP="002D757E">
      <w:pPr>
        <w:pStyle w:val="ListParagraph"/>
        <w:numPr>
          <w:ilvl w:val="0"/>
          <w:numId w:val="25"/>
        </w:numPr>
        <w:tabs>
          <w:tab w:val="left" w:pos="900"/>
        </w:tabs>
        <w:spacing w:before="240" w:after="240" w:line="360" w:lineRule="auto"/>
        <w:ind w:left="360"/>
        <w:jc w:val="both"/>
        <w:rPr>
          <w:rFonts w:ascii="Bookman Old Style" w:hAnsi="Bookman Old Style"/>
        </w:rPr>
      </w:pPr>
      <w:r w:rsidRPr="00A93A6D">
        <w:rPr>
          <w:rFonts w:ascii="Bookman Old Style" w:hAnsi="Bookman Old Style"/>
        </w:rPr>
        <w:t>Assisting its members in the field of governance and techn</w:t>
      </w:r>
      <w:r w:rsidR="006D5D78" w:rsidRPr="00A93A6D">
        <w:rPr>
          <w:rFonts w:ascii="Bookman Old Style" w:hAnsi="Bookman Old Style"/>
        </w:rPr>
        <w:t>ics</w:t>
      </w:r>
      <w:r w:rsidRPr="00A93A6D">
        <w:rPr>
          <w:rFonts w:ascii="Bookman Old Style" w:hAnsi="Bookman Old Style"/>
        </w:rPr>
        <w:t xml:space="preserve">. </w:t>
      </w:r>
    </w:p>
    <w:p w:rsidR="003D31FA" w:rsidRPr="00A93A6D" w:rsidRDefault="003D31FA" w:rsidP="002D757E">
      <w:pPr>
        <w:pStyle w:val="ListParagraph"/>
        <w:numPr>
          <w:ilvl w:val="0"/>
          <w:numId w:val="25"/>
        </w:numPr>
        <w:tabs>
          <w:tab w:val="left" w:pos="900"/>
        </w:tabs>
        <w:spacing w:before="240" w:after="240" w:line="360" w:lineRule="auto"/>
        <w:ind w:left="360"/>
        <w:jc w:val="both"/>
        <w:rPr>
          <w:rFonts w:ascii="Bookman Old Style" w:hAnsi="Bookman Old Style"/>
        </w:rPr>
      </w:pPr>
      <w:r w:rsidRPr="00A93A6D">
        <w:rPr>
          <w:rFonts w:ascii="Bookman Old Style" w:hAnsi="Bookman Old Style"/>
        </w:rPr>
        <w:t xml:space="preserve">Encouraging its member organizations to constantly think about how to implement the objectives of their constitution. </w:t>
      </w:r>
    </w:p>
    <w:p w:rsidR="00716F99" w:rsidRPr="00A93A6D" w:rsidRDefault="00FA01D5" w:rsidP="002D757E">
      <w:pPr>
        <w:pStyle w:val="ListParagraph"/>
        <w:numPr>
          <w:ilvl w:val="0"/>
          <w:numId w:val="25"/>
        </w:numPr>
        <w:tabs>
          <w:tab w:val="left" w:pos="900"/>
        </w:tabs>
        <w:spacing w:before="240" w:after="240" w:line="360" w:lineRule="auto"/>
        <w:ind w:left="360"/>
        <w:jc w:val="both"/>
        <w:rPr>
          <w:rFonts w:ascii="Bookman Old Style" w:hAnsi="Bookman Old Style"/>
        </w:rPr>
      </w:pPr>
      <w:r w:rsidRPr="00A93A6D">
        <w:rPr>
          <w:rFonts w:ascii="Bookman Old Style" w:hAnsi="Bookman Old Style"/>
        </w:rPr>
        <w:t>Meet every month in regular meetings and convene whenever necessary in extraordinary meetings.</w:t>
      </w:r>
    </w:p>
    <w:p w:rsidR="00716F99" w:rsidRPr="00A93A6D" w:rsidRDefault="00FA01D5" w:rsidP="002D757E">
      <w:pPr>
        <w:pStyle w:val="ListParagraph"/>
        <w:numPr>
          <w:ilvl w:val="0"/>
          <w:numId w:val="25"/>
        </w:numPr>
        <w:tabs>
          <w:tab w:val="left" w:pos="900"/>
        </w:tabs>
        <w:spacing w:before="240" w:after="240" w:line="360" w:lineRule="auto"/>
        <w:ind w:left="360"/>
        <w:jc w:val="both"/>
        <w:rPr>
          <w:rFonts w:ascii="Bookman Old Style" w:hAnsi="Bookman Old Style"/>
        </w:rPr>
      </w:pPr>
      <w:r w:rsidRPr="00A93A6D">
        <w:rPr>
          <w:rFonts w:ascii="Bookman Old Style" w:hAnsi="Bookman Old Style"/>
        </w:rPr>
        <w:t>To convene a regular General Meeting every six months and extraordinary whenever necessary.</w:t>
      </w:r>
    </w:p>
    <w:p w:rsidR="003B1F9C" w:rsidRPr="00A93A6D" w:rsidRDefault="007B1315" w:rsidP="003B1F9C">
      <w:pPr>
        <w:pStyle w:val="ListParagraph"/>
        <w:numPr>
          <w:ilvl w:val="0"/>
          <w:numId w:val="25"/>
        </w:numPr>
        <w:tabs>
          <w:tab w:val="left" w:pos="900"/>
        </w:tabs>
        <w:spacing w:before="240" w:after="240" w:line="360" w:lineRule="auto"/>
        <w:ind w:left="360"/>
        <w:jc w:val="both"/>
        <w:rPr>
          <w:rFonts w:ascii="Bookman Old Style" w:hAnsi="Bookman Old Style"/>
        </w:rPr>
      </w:pPr>
      <w:r w:rsidRPr="00A93A6D">
        <w:rPr>
          <w:rFonts w:ascii="Bookman Old Style" w:hAnsi="Bookman Old Style"/>
        </w:rPr>
        <w:t>T</w:t>
      </w:r>
      <w:r w:rsidR="003B1F9C" w:rsidRPr="00A93A6D">
        <w:rPr>
          <w:rFonts w:ascii="Bookman Old Style" w:hAnsi="Bookman Old Style"/>
        </w:rPr>
        <w:t>o</w:t>
      </w:r>
      <w:r w:rsidRPr="00A93A6D">
        <w:rPr>
          <w:rFonts w:ascii="Bookman Old Style" w:hAnsi="Bookman Old Style"/>
        </w:rPr>
        <w:t xml:space="preserve"> fail to</w:t>
      </w:r>
      <w:r w:rsidR="003B1F9C" w:rsidRPr="00A93A6D">
        <w:rPr>
          <w:rFonts w:ascii="Bookman Old Style" w:hAnsi="Bookman Old Style"/>
        </w:rPr>
        <w:t xml:space="preserve"> attend the meeting three times in a row without cause, is subject to the penalties provided for in these laws.</w:t>
      </w:r>
    </w:p>
    <w:p w:rsidR="00835529" w:rsidRPr="00A93A6D" w:rsidRDefault="00835529" w:rsidP="002D757E">
      <w:pPr>
        <w:pStyle w:val="ListParagraph"/>
        <w:numPr>
          <w:ilvl w:val="0"/>
          <w:numId w:val="25"/>
        </w:numPr>
        <w:tabs>
          <w:tab w:val="left" w:pos="900"/>
        </w:tabs>
        <w:spacing w:before="240" w:after="240" w:line="360" w:lineRule="auto"/>
        <w:ind w:left="360"/>
        <w:jc w:val="both"/>
        <w:rPr>
          <w:rFonts w:ascii="Bookman Old Style" w:hAnsi="Bookman Old Style" w:cs="Arial"/>
        </w:rPr>
      </w:pPr>
      <w:r w:rsidRPr="00A93A6D">
        <w:rPr>
          <w:rFonts w:ascii="Bookman Old Style" w:hAnsi="Bookman Old Style" w:cs="Arial"/>
          <w:i/>
        </w:rPr>
        <w:t xml:space="preserve"> </w:t>
      </w:r>
      <w:r w:rsidRPr="00A93A6D">
        <w:rPr>
          <w:rFonts w:ascii="Bookman Old Style" w:hAnsi="Bookman Old Style" w:cs="Arial"/>
        </w:rPr>
        <w:t>To notify to CANA and FINA the dates and the location of the General Assembly</w:t>
      </w:r>
      <w:r w:rsidR="004A05AC" w:rsidRPr="00A93A6D">
        <w:rPr>
          <w:rFonts w:ascii="Bookman Old Style" w:hAnsi="Bookman Old Style" w:cs="Arial"/>
        </w:rPr>
        <w:t xml:space="preserve"> meeting</w:t>
      </w:r>
      <w:r w:rsidRPr="00A93A6D">
        <w:rPr>
          <w:rFonts w:ascii="Bookman Old Style" w:hAnsi="Bookman Old Style" w:cs="Arial"/>
        </w:rPr>
        <w:t xml:space="preserve"> in accordance with CANA and FINA Rules</w:t>
      </w:r>
    </w:p>
    <w:p w:rsidR="00835529" w:rsidRPr="00A93A6D" w:rsidRDefault="00835529" w:rsidP="002D757E">
      <w:pPr>
        <w:pStyle w:val="ListParagraph"/>
        <w:numPr>
          <w:ilvl w:val="0"/>
          <w:numId w:val="25"/>
        </w:numPr>
        <w:tabs>
          <w:tab w:val="left" w:pos="900"/>
        </w:tabs>
        <w:spacing w:before="240" w:after="240" w:line="360" w:lineRule="auto"/>
        <w:ind w:left="360"/>
        <w:jc w:val="both"/>
        <w:rPr>
          <w:rFonts w:ascii="Bookman Old Style" w:hAnsi="Bookman Old Style"/>
        </w:rPr>
      </w:pPr>
      <w:r w:rsidRPr="00A93A6D">
        <w:rPr>
          <w:rFonts w:ascii="Bookman Old Style" w:hAnsi="Bookman Old Style" w:cs="Arial"/>
        </w:rPr>
        <w:t xml:space="preserve">To provide to CANA and FINA the </w:t>
      </w:r>
      <w:r w:rsidR="001C186C" w:rsidRPr="00A93A6D">
        <w:rPr>
          <w:rFonts w:ascii="Bookman Old Style" w:hAnsi="Bookman Old Style" w:cs="Arial"/>
        </w:rPr>
        <w:t xml:space="preserve">minutes of the </w:t>
      </w:r>
      <w:r w:rsidR="004A05AC" w:rsidRPr="00A93A6D">
        <w:rPr>
          <w:rFonts w:ascii="Bookman Old Style" w:hAnsi="Bookman Old Style" w:cs="Arial"/>
        </w:rPr>
        <w:t>General A</w:t>
      </w:r>
      <w:r w:rsidRPr="00A93A6D">
        <w:rPr>
          <w:rFonts w:ascii="Bookman Old Style" w:hAnsi="Bookman Old Style" w:cs="Arial"/>
        </w:rPr>
        <w:t>ssembly</w:t>
      </w:r>
      <w:r w:rsidR="004A05AC" w:rsidRPr="00A93A6D">
        <w:rPr>
          <w:rFonts w:ascii="Bookman Old Style" w:hAnsi="Bookman Old Style" w:cs="Arial"/>
        </w:rPr>
        <w:t xml:space="preserve"> Meeting</w:t>
      </w:r>
      <w:r w:rsidRPr="00A93A6D">
        <w:rPr>
          <w:rFonts w:ascii="Bookman Old Style" w:hAnsi="Bookman Old Style" w:cs="Arial"/>
        </w:rPr>
        <w:t xml:space="preserve"> </w:t>
      </w:r>
      <w:r w:rsidR="00A6554D" w:rsidRPr="00A93A6D">
        <w:rPr>
          <w:rFonts w:ascii="Bookman Old Style" w:hAnsi="Bookman Old Style" w:cs="Arial"/>
        </w:rPr>
        <w:t>as provided for</w:t>
      </w:r>
      <w:r w:rsidR="001C186C" w:rsidRPr="00A93A6D">
        <w:rPr>
          <w:rFonts w:ascii="Bookman Old Style" w:hAnsi="Bookman Old Style" w:cs="Arial"/>
        </w:rPr>
        <w:t xml:space="preserve"> by</w:t>
      </w:r>
      <w:r w:rsidRPr="00A93A6D">
        <w:rPr>
          <w:rFonts w:ascii="Bookman Old Style" w:hAnsi="Bookman Old Style" w:cs="Arial"/>
        </w:rPr>
        <w:t xml:space="preserve"> CANA and FINA Rules.</w:t>
      </w:r>
    </w:p>
    <w:p w:rsidR="00374309" w:rsidRPr="00A93A6D" w:rsidRDefault="000E4B17" w:rsidP="007520D9">
      <w:pPr>
        <w:pStyle w:val="ListParagraph"/>
        <w:numPr>
          <w:ilvl w:val="0"/>
          <w:numId w:val="25"/>
        </w:numPr>
        <w:tabs>
          <w:tab w:val="left" w:pos="630"/>
          <w:tab w:val="left" w:pos="900"/>
        </w:tabs>
        <w:spacing w:before="240" w:after="240" w:line="360" w:lineRule="auto"/>
        <w:ind w:left="360"/>
        <w:jc w:val="both"/>
        <w:rPr>
          <w:rFonts w:ascii="Bookman Old Style" w:hAnsi="Bookman Old Style" w:cs="Arial"/>
        </w:rPr>
      </w:pPr>
      <w:r w:rsidRPr="00A93A6D">
        <w:rPr>
          <w:rFonts w:ascii="Bookman Old Style" w:hAnsi="Bookman Old Style" w:cs="Arial"/>
        </w:rPr>
        <w:t>To comply and e</w:t>
      </w:r>
      <w:r w:rsidR="00374309" w:rsidRPr="00A93A6D">
        <w:rPr>
          <w:rFonts w:ascii="Bookman Old Style" w:hAnsi="Bookman Old Style" w:cs="Arial"/>
        </w:rPr>
        <w:t>nsure that members comply with the laws, regulations and decisions of CANA, and FIFA.</w:t>
      </w:r>
    </w:p>
    <w:p w:rsidR="007520D9" w:rsidRPr="00A93A6D" w:rsidRDefault="007520D9" w:rsidP="007520D9">
      <w:pPr>
        <w:pStyle w:val="ListParagraph"/>
        <w:numPr>
          <w:ilvl w:val="0"/>
          <w:numId w:val="25"/>
        </w:numPr>
        <w:tabs>
          <w:tab w:val="left" w:pos="540"/>
        </w:tabs>
        <w:spacing w:before="240" w:after="240" w:line="360" w:lineRule="auto"/>
        <w:ind w:left="360"/>
        <w:jc w:val="both"/>
        <w:rPr>
          <w:rFonts w:ascii="Bookman Old Style" w:hAnsi="Bookman Old Style" w:cs="Arial"/>
        </w:rPr>
      </w:pPr>
      <w:r w:rsidRPr="00A93A6D">
        <w:rPr>
          <w:rFonts w:ascii="Bookman Old Style" w:hAnsi="Bookman Old Style" w:cs="Arial"/>
        </w:rPr>
        <w:t>To seek approval of the FINA Bureau for change of name and/or constitution before being considered by the General Assembly</w:t>
      </w:r>
    </w:p>
    <w:p w:rsidR="00C303D7" w:rsidRPr="00A93A6D" w:rsidRDefault="00DB5B58" w:rsidP="00D1211A">
      <w:pPr>
        <w:keepNext/>
        <w:keepLines/>
        <w:spacing w:before="240" w:after="240"/>
        <w:outlineLvl w:val="2"/>
        <w:rPr>
          <w:rFonts w:ascii="Bookman Old Style" w:eastAsiaTheme="majorEastAsia" w:hAnsi="Bookman Old Style" w:cstheme="majorBidi"/>
          <w:b/>
        </w:rPr>
      </w:pPr>
      <w:bookmarkStart w:id="27" w:name="_Toc88437662"/>
      <w:r w:rsidRPr="00A93A6D">
        <w:rPr>
          <w:rFonts w:ascii="Bookman Old Style" w:eastAsiaTheme="majorEastAsia" w:hAnsi="Bookman Old Style" w:cstheme="majorBidi"/>
          <w:b/>
        </w:rPr>
        <w:t>ARTICLE 24</w:t>
      </w:r>
      <w:r w:rsidR="00614184" w:rsidRPr="00A93A6D">
        <w:rPr>
          <w:rFonts w:ascii="Bookman Old Style" w:eastAsiaTheme="majorEastAsia" w:hAnsi="Bookman Old Style" w:cstheme="majorBidi"/>
          <w:b/>
        </w:rPr>
        <w:t xml:space="preserve">: Responsibilities of </w:t>
      </w:r>
      <w:r w:rsidR="00C303D7" w:rsidRPr="00A93A6D">
        <w:rPr>
          <w:rFonts w:ascii="Bookman Old Style" w:eastAsiaTheme="majorEastAsia" w:hAnsi="Bookman Old Style" w:cstheme="majorBidi"/>
          <w:b/>
        </w:rPr>
        <w:t>members of the committee</w:t>
      </w:r>
      <w:bookmarkEnd w:id="27"/>
    </w:p>
    <w:p w:rsidR="00C303D7" w:rsidRPr="00A93A6D" w:rsidRDefault="00C303D7" w:rsidP="00B37EF0">
      <w:pPr>
        <w:pStyle w:val="Heading3"/>
        <w:numPr>
          <w:ilvl w:val="0"/>
          <w:numId w:val="31"/>
        </w:numPr>
        <w:rPr>
          <w:rFonts w:ascii="Bookman Old Style" w:hAnsi="Bookman Old Style"/>
          <w:b/>
          <w:color w:val="auto"/>
          <w:sz w:val="22"/>
          <w:szCs w:val="22"/>
        </w:rPr>
      </w:pPr>
      <w:bookmarkStart w:id="28" w:name="_Toc88437663"/>
      <w:r w:rsidRPr="00A93A6D">
        <w:rPr>
          <w:rFonts w:ascii="Bookman Old Style" w:hAnsi="Bookman Old Style"/>
          <w:b/>
          <w:color w:val="auto"/>
          <w:sz w:val="22"/>
          <w:szCs w:val="22"/>
        </w:rPr>
        <w:t>President</w:t>
      </w:r>
      <w:bookmarkEnd w:id="28"/>
    </w:p>
    <w:p w:rsidR="00341824" w:rsidRPr="00A93A6D" w:rsidRDefault="00341824" w:rsidP="00B37EF0">
      <w:pPr>
        <w:pStyle w:val="ListParagraph"/>
        <w:numPr>
          <w:ilvl w:val="0"/>
          <w:numId w:val="26"/>
        </w:numPr>
        <w:tabs>
          <w:tab w:val="left" w:pos="360"/>
        </w:tabs>
        <w:spacing w:beforeLines="120" w:before="288" w:afterLines="120" w:after="288" w:line="360" w:lineRule="auto"/>
        <w:ind w:left="360"/>
        <w:jc w:val="both"/>
        <w:rPr>
          <w:rFonts w:ascii="Bookman Old Style" w:eastAsia="Times New Roman" w:hAnsi="Bookman Old Style" w:cs="Times New Roman"/>
          <w:lang w:val="it-IT" w:eastAsia="fr-FR"/>
        </w:rPr>
      </w:pPr>
      <w:r w:rsidRPr="00A93A6D">
        <w:rPr>
          <w:rFonts w:ascii="Bookman Old Style" w:eastAsia="Times New Roman" w:hAnsi="Bookman Old Style" w:cs="Times New Roman"/>
          <w:lang w:val="it-IT" w:eastAsia="fr-FR"/>
        </w:rPr>
        <w:t>To direct and coordinate all activities of the Federation</w:t>
      </w:r>
    </w:p>
    <w:p w:rsidR="00C303D7" w:rsidRPr="00A93A6D" w:rsidRDefault="00B36E3E" w:rsidP="00B37EF0">
      <w:pPr>
        <w:pStyle w:val="ListParagraph"/>
        <w:numPr>
          <w:ilvl w:val="0"/>
          <w:numId w:val="26"/>
        </w:numPr>
        <w:tabs>
          <w:tab w:val="left" w:pos="360"/>
        </w:tabs>
        <w:spacing w:beforeLines="120" w:before="288" w:afterLines="120" w:after="288" w:line="360" w:lineRule="auto"/>
        <w:ind w:left="360"/>
        <w:jc w:val="both"/>
        <w:rPr>
          <w:rFonts w:ascii="Bookman Old Style" w:eastAsia="Times New Roman" w:hAnsi="Bookman Old Style" w:cs="Times New Roman"/>
          <w:lang w:val="it-IT" w:eastAsia="fr-FR"/>
        </w:rPr>
      </w:pPr>
      <w:r w:rsidRPr="00A93A6D">
        <w:rPr>
          <w:rFonts w:ascii="Bookman Old Style" w:eastAsia="Times New Roman" w:hAnsi="Bookman Old Style" w:cs="Times New Roman"/>
          <w:lang w:val="it-IT" w:eastAsia="fr-FR"/>
        </w:rPr>
        <w:t xml:space="preserve"> To </w:t>
      </w:r>
      <w:r w:rsidR="00C303D7" w:rsidRPr="00A93A6D">
        <w:rPr>
          <w:rFonts w:ascii="Bookman Old Style" w:eastAsia="Times New Roman" w:hAnsi="Bookman Old Style" w:cs="Times New Roman"/>
          <w:lang w:val="it-IT" w:eastAsia="fr-FR"/>
        </w:rPr>
        <w:t>represent</w:t>
      </w:r>
      <w:r w:rsidRPr="00A93A6D">
        <w:rPr>
          <w:rFonts w:ascii="Bookman Old Style" w:eastAsia="Times New Roman" w:hAnsi="Bookman Old Style" w:cs="Times New Roman"/>
          <w:lang w:val="it-IT" w:eastAsia="fr-FR"/>
        </w:rPr>
        <w:t xml:space="preserve"> legally the federation</w:t>
      </w:r>
    </w:p>
    <w:p w:rsidR="00C303D7" w:rsidRPr="00A93A6D" w:rsidRDefault="00E84FEB" w:rsidP="008B4D37">
      <w:pPr>
        <w:pStyle w:val="ListParagraph"/>
        <w:numPr>
          <w:ilvl w:val="0"/>
          <w:numId w:val="26"/>
        </w:numPr>
        <w:tabs>
          <w:tab w:val="left" w:pos="360"/>
        </w:tabs>
        <w:spacing w:beforeLines="120" w:before="288" w:afterLines="120" w:after="288" w:line="360" w:lineRule="auto"/>
        <w:ind w:left="0" w:firstLine="0"/>
        <w:jc w:val="both"/>
        <w:rPr>
          <w:rFonts w:ascii="Bookman Old Style" w:eastAsia="Times New Roman" w:hAnsi="Bookman Old Style" w:cs="Times New Roman"/>
          <w:lang w:val="it-IT" w:eastAsia="fr-FR"/>
        </w:rPr>
      </w:pPr>
      <w:r w:rsidRPr="00A93A6D">
        <w:rPr>
          <w:rFonts w:ascii="Bookman Old Style" w:eastAsia="Times New Roman" w:hAnsi="Bookman Old Style" w:cs="Times New Roman"/>
          <w:lang w:val="it-IT" w:eastAsia="fr-FR"/>
        </w:rPr>
        <w:t>Convene</w:t>
      </w:r>
      <w:r w:rsidR="00C303D7" w:rsidRPr="00A93A6D">
        <w:rPr>
          <w:rFonts w:ascii="Bookman Old Style" w:eastAsia="Times New Roman" w:hAnsi="Bookman Old Style" w:cs="Times New Roman"/>
          <w:lang w:val="it-IT" w:eastAsia="fr-FR"/>
        </w:rPr>
        <w:t xml:space="preserve"> and presiding over the meetings of the general assembly</w:t>
      </w:r>
      <w:r w:rsidR="00C1244F" w:rsidRPr="00A93A6D">
        <w:rPr>
          <w:rFonts w:ascii="Bookman Old Style" w:eastAsia="Times New Roman" w:hAnsi="Bookman Old Style" w:cs="Times New Roman"/>
          <w:lang w:val="it-IT" w:eastAsia="fr-FR"/>
        </w:rPr>
        <w:t>.</w:t>
      </w:r>
    </w:p>
    <w:p w:rsidR="00B36E3E" w:rsidRPr="00A93A6D" w:rsidRDefault="00B36E3E" w:rsidP="008B4D37">
      <w:pPr>
        <w:pStyle w:val="ListParagraph"/>
        <w:numPr>
          <w:ilvl w:val="0"/>
          <w:numId w:val="26"/>
        </w:numPr>
        <w:tabs>
          <w:tab w:val="left" w:pos="360"/>
        </w:tabs>
        <w:spacing w:beforeLines="120" w:before="288" w:afterLines="120" w:after="288" w:line="360" w:lineRule="auto"/>
        <w:ind w:left="0" w:firstLine="0"/>
        <w:jc w:val="both"/>
        <w:rPr>
          <w:rFonts w:ascii="Bookman Old Style" w:eastAsia="Times New Roman" w:hAnsi="Bookman Old Style" w:cs="Times New Roman"/>
          <w:lang w:val="it-IT" w:eastAsia="fr-FR"/>
        </w:rPr>
      </w:pPr>
      <w:r w:rsidRPr="00A93A6D">
        <w:rPr>
          <w:rFonts w:ascii="Bookman Old Style" w:eastAsia="Times New Roman" w:hAnsi="Bookman Old Style" w:cs="Times New Roman"/>
          <w:lang w:val="it-IT" w:eastAsia="fr-FR"/>
        </w:rPr>
        <w:t>To convene and to chair the meetings of the Executive Committee</w:t>
      </w:r>
      <w:r w:rsidR="00C1244F" w:rsidRPr="00A93A6D">
        <w:rPr>
          <w:rFonts w:ascii="Bookman Old Style" w:eastAsia="Times New Roman" w:hAnsi="Bookman Old Style" w:cs="Times New Roman"/>
          <w:lang w:val="it-IT" w:eastAsia="fr-FR"/>
        </w:rPr>
        <w:t>.</w:t>
      </w:r>
    </w:p>
    <w:p w:rsidR="00716F99" w:rsidRPr="00A93A6D" w:rsidRDefault="00C303D7" w:rsidP="008B4D37">
      <w:pPr>
        <w:pStyle w:val="ListParagraph"/>
        <w:numPr>
          <w:ilvl w:val="0"/>
          <w:numId w:val="26"/>
        </w:numPr>
        <w:tabs>
          <w:tab w:val="left" w:pos="360"/>
        </w:tabs>
        <w:spacing w:beforeLines="120" w:before="288" w:afterLines="120" w:after="288" w:line="360" w:lineRule="auto"/>
        <w:ind w:left="0" w:firstLine="0"/>
        <w:jc w:val="both"/>
        <w:rPr>
          <w:rFonts w:ascii="Bookman Old Style" w:eastAsia="Times New Roman" w:hAnsi="Bookman Old Style" w:cs="Times New Roman"/>
          <w:lang w:val="it-IT" w:eastAsia="fr-FR"/>
        </w:rPr>
      </w:pPr>
      <w:r w:rsidRPr="00A93A6D">
        <w:rPr>
          <w:rFonts w:ascii="Bookman Old Style" w:eastAsia="Times New Roman" w:hAnsi="Bookman Old Style" w:cs="Times New Roman"/>
          <w:lang w:val="it-IT" w:eastAsia="fr-FR"/>
        </w:rPr>
        <w:t>Ensure that RSF</w:t>
      </w:r>
      <w:r w:rsidR="00806BF5" w:rsidRPr="00A93A6D">
        <w:rPr>
          <w:rFonts w:ascii="Bookman Old Style" w:eastAsia="Times New Roman" w:hAnsi="Bookman Old Style" w:cs="Times New Roman"/>
          <w:lang w:val="it-IT" w:eastAsia="fr-FR"/>
        </w:rPr>
        <w:t>, CANA and FINA</w:t>
      </w:r>
      <w:r w:rsidRPr="00A93A6D">
        <w:rPr>
          <w:rFonts w:ascii="Bookman Old Style" w:eastAsia="Times New Roman" w:hAnsi="Bookman Old Style" w:cs="Times New Roman"/>
          <w:lang w:val="it-IT" w:eastAsia="fr-FR"/>
        </w:rPr>
        <w:t xml:space="preserve"> rules are complied with</w:t>
      </w:r>
      <w:r w:rsidR="00C1244F" w:rsidRPr="00A93A6D">
        <w:rPr>
          <w:rFonts w:ascii="Bookman Old Style" w:eastAsia="Times New Roman" w:hAnsi="Bookman Old Style" w:cs="Times New Roman"/>
          <w:lang w:val="it-IT" w:eastAsia="fr-FR"/>
        </w:rPr>
        <w:t>.</w:t>
      </w:r>
    </w:p>
    <w:p w:rsidR="003F1F14" w:rsidRPr="00A93A6D" w:rsidRDefault="003F1F14" w:rsidP="00B37EF0">
      <w:pPr>
        <w:pStyle w:val="Heading3"/>
        <w:numPr>
          <w:ilvl w:val="0"/>
          <w:numId w:val="31"/>
        </w:numPr>
        <w:rPr>
          <w:rFonts w:ascii="Bookman Old Style" w:hAnsi="Bookman Old Style"/>
          <w:color w:val="auto"/>
          <w:sz w:val="22"/>
          <w:szCs w:val="22"/>
        </w:rPr>
      </w:pPr>
      <w:bookmarkStart w:id="29" w:name="_Toc88437664"/>
      <w:r w:rsidRPr="00A93A6D">
        <w:rPr>
          <w:rFonts w:ascii="Bookman Old Style" w:hAnsi="Bookman Old Style"/>
          <w:b/>
          <w:color w:val="auto"/>
          <w:sz w:val="22"/>
          <w:szCs w:val="22"/>
        </w:rPr>
        <w:t>First Vice President</w:t>
      </w:r>
      <w:bookmarkEnd w:id="29"/>
      <w:r w:rsidRPr="00A93A6D">
        <w:rPr>
          <w:rFonts w:ascii="Bookman Old Style" w:hAnsi="Bookman Old Style"/>
          <w:color w:val="auto"/>
          <w:sz w:val="22"/>
          <w:szCs w:val="22"/>
        </w:rPr>
        <w:t xml:space="preserve"> </w:t>
      </w:r>
    </w:p>
    <w:p w:rsidR="003F1F14" w:rsidRPr="00A93A6D" w:rsidRDefault="0040641B" w:rsidP="00C8360B">
      <w:pPr>
        <w:pStyle w:val="ListParagraph"/>
        <w:numPr>
          <w:ilvl w:val="0"/>
          <w:numId w:val="27"/>
        </w:numPr>
        <w:tabs>
          <w:tab w:val="left" w:pos="360"/>
        </w:tabs>
        <w:spacing w:beforeLines="120" w:before="288" w:afterLines="120" w:after="288" w:line="360" w:lineRule="auto"/>
        <w:ind w:left="0" w:firstLine="0"/>
        <w:jc w:val="both"/>
        <w:rPr>
          <w:rFonts w:ascii="Bookman Old Style" w:hAnsi="Bookman Old Style"/>
        </w:rPr>
      </w:pPr>
      <w:r w:rsidRPr="00A93A6D">
        <w:rPr>
          <w:rFonts w:ascii="Bookman Old Style" w:hAnsi="Bookman Old Style"/>
        </w:rPr>
        <w:t>Replace</w:t>
      </w:r>
      <w:r w:rsidR="003F1F14" w:rsidRPr="00A93A6D">
        <w:rPr>
          <w:rFonts w:ascii="Bookman Old Style" w:hAnsi="Bookman Old Style"/>
        </w:rPr>
        <w:t xml:space="preserve"> the President in his</w:t>
      </w:r>
      <w:r w:rsidRPr="00A93A6D">
        <w:rPr>
          <w:rFonts w:ascii="Bookman Old Style" w:hAnsi="Bookman Old Style"/>
        </w:rPr>
        <w:t>/her</w:t>
      </w:r>
      <w:r w:rsidR="003F1F14" w:rsidRPr="00A93A6D">
        <w:rPr>
          <w:rFonts w:ascii="Bookman Old Style" w:hAnsi="Bookman Old Style"/>
        </w:rPr>
        <w:t xml:space="preserve"> absence; </w:t>
      </w:r>
    </w:p>
    <w:p w:rsidR="003F1F14" w:rsidRPr="00A93A6D" w:rsidRDefault="0040641B" w:rsidP="00C8360B">
      <w:pPr>
        <w:pStyle w:val="ListParagraph"/>
        <w:numPr>
          <w:ilvl w:val="0"/>
          <w:numId w:val="27"/>
        </w:numPr>
        <w:tabs>
          <w:tab w:val="left" w:pos="360"/>
        </w:tabs>
        <w:spacing w:beforeLines="120" w:before="288" w:afterLines="120" w:after="288" w:line="360" w:lineRule="auto"/>
        <w:ind w:left="0" w:firstLine="0"/>
        <w:jc w:val="both"/>
        <w:rPr>
          <w:rFonts w:ascii="Bookman Old Style" w:hAnsi="Bookman Old Style"/>
        </w:rPr>
      </w:pPr>
      <w:r w:rsidRPr="00A93A6D">
        <w:rPr>
          <w:rFonts w:ascii="Bookman Old Style" w:hAnsi="Bookman Old Style"/>
        </w:rPr>
        <w:t>Support</w:t>
      </w:r>
      <w:r w:rsidR="003F1F14" w:rsidRPr="00A93A6D">
        <w:rPr>
          <w:rFonts w:ascii="Bookman Old Style" w:hAnsi="Bookman Old Style"/>
        </w:rPr>
        <w:t xml:space="preserve"> the President in his day-to-day work; </w:t>
      </w:r>
    </w:p>
    <w:p w:rsidR="00A070DE" w:rsidRPr="00A93A6D" w:rsidRDefault="004E2FFB" w:rsidP="00A070DE">
      <w:pPr>
        <w:pStyle w:val="ListParagraph"/>
        <w:numPr>
          <w:ilvl w:val="0"/>
          <w:numId w:val="27"/>
        </w:numPr>
        <w:tabs>
          <w:tab w:val="left" w:pos="360"/>
        </w:tabs>
        <w:spacing w:beforeLines="120" w:before="288" w:afterLines="120" w:after="288" w:line="360" w:lineRule="auto"/>
        <w:ind w:left="0" w:firstLine="0"/>
        <w:jc w:val="both"/>
        <w:rPr>
          <w:rFonts w:ascii="Bookman Old Style" w:hAnsi="Bookman Old Style"/>
        </w:rPr>
      </w:pPr>
      <w:r w:rsidRPr="00A93A6D">
        <w:rPr>
          <w:rFonts w:ascii="Bookman Old Style" w:hAnsi="Bookman Old Style"/>
        </w:rPr>
        <w:t xml:space="preserve">Conduct </w:t>
      </w:r>
      <w:r w:rsidR="003F1F14" w:rsidRPr="00A93A6D">
        <w:rPr>
          <w:rFonts w:ascii="Bookman Old Style" w:hAnsi="Bookman Old Style"/>
        </w:rPr>
        <w:t>promotion</w:t>
      </w:r>
      <w:r w:rsidRPr="00A93A6D">
        <w:rPr>
          <w:rFonts w:ascii="Bookman Old Style" w:hAnsi="Bookman Old Style"/>
        </w:rPr>
        <w:t>al</w:t>
      </w:r>
      <w:r w:rsidR="003F1F14" w:rsidRPr="00A93A6D">
        <w:rPr>
          <w:rFonts w:ascii="Bookman Old Style" w:hAnsi="Bookman Old Style"/>
        </w:rPr>
        <w:t xml:space="preserve"> activities of the </w:t>
      </w:r>
      <w:r w:rsidRPr="00A93A6D">
        <w:rPr>
          <w:rFonts w:ascii="Bookman Old Style" w:hAnsi="Bookman Old Style"/>
        </w:rPr>
        <w:t>Federation</w:t>
      </w:r>
      <w:r w:rsidR="003F1F14" w:rsidRPr="00A93A6D">
        <w:rPr>
          <w:rFonts w:ascii="Bookman Old Style" w:hAnsi="Bookman Old Style"/>
        </w:rPr>
        <w:t>.</w:t>
      </w:r>
    </w:p>
    <w:p w:rsidR="003D731A" w:rsidRPr="00A93A6D" w:rsidRDefault="00A070DE" w:rsidP="00F6442C">
      <w:pPr>
        <w:pStyle w:val="ListParagraph"/>
        <w:numPr>
          <w:ilvl w:val="0"/>
          <w:numId w:val="27"/>
        </w:numPr>
        <w:tabs>
          <w:tab w:val="left" w:pos="360"/>
        </w:tabs>
        <w:spacing w:beforeLines="120" w:before="288" w:afterLines="120" w:after="288" w:line="360" w:lineRule="auto"/>
        <w:ind w:left="0" w:firstLine="0"/>
        <w:jc w:val="both"/>
        <w:rPr>
          <w:rFonts w:ascii="Bookman Old Style" w:hAnsi="Bookman Old Style"/>
        </w:rPr>
      </w:pPr>
      <w:r w:rsidRPr="00A93A6D">
        <w:rPr>
          <w:rFonts w:ascii="Bookman Old Style" w:hAnsi="Bookman Old Style"/>
        </w:rPr>
        <w:t>Increasing resources and look for donors</w:t>
      </w:r>
      <w:r w:rsidR="003D731A" w:rsidRPr="00A93A6D">
        <w:rPr>
          <w:rFonts w:ascii="Bookman Old Style" w:hAnsi="Bookman Old Style"/>
        </w:rPr>
        <w:t>.</w:t>
      </w:r>
    </w:p>
    <w:p w:rsidR="003D731A" w:rsidRPr="00A93A6D" w:rsidRDefault="003D731A" w:rsidP="00F6442C">
      <w:pPr>
        <w:pStyle w:val="ListParagraph"/>
        <w:numPr>
          <w:ilvl w:val="0"/>
          <w:numId w:val="27"/>
        </w:numPr>
        <w:tabs>
          <w:tab w:val="left" w:pos="360"/>
        </w:tabs>
        <w:spacing w:beforeLines="120" w:before="288" w:afterLines="120" w:after="288" w:line="360" w:lineRule="auto"/>
        <w:ind w:left="0" w:firstLine="0"/>
        <w:jc w:val="both"/>
        <w:rPr>
          <w:rFonts w:ascii="Bookman Old Style" w:hAnsi="Bookman Old Style"/>
        </w:rPr>
      </w:pPr>
      <w:r w:rsidRPr="00A93A6D">
        <w:rPr>
          <w:rFonts w:ascii="Bookman Old Style" w:hAnsi="Bookman Old Style"/>
        </w:rPr>
        <w:t>Uniting members of Federation and promote collaboration with other federations and organizations</w:t>
      </w:r>
    </w:p>
    <w:p w:rsidR="003F1F14" w:rsidRPr="00A93A6D" w:rsidRDefault="00715127" w:rsidP="00B37EF0">
      <w:pPr>
        <w:pStyle w:val="Heading3"/>
        <w:numPr>
          <w:ilvl w:val="0"/>
          <w:numId w:val="31"/>
        </w:numPr>
        <w:rPr>
          <w:rFonts w:ascii="Bookman Old Style" w:hAnsi="Bookman Old Style"/>
          <w:b/>
          <w:color w:val="auto"/>
          <w:sz w:val="22"/>
          <w:szCs w:val="22"/>
        </w:rPr>
      </w:pPr>
      <w:bookmarkStart w:id="30" w:name="_Toc88437665"/>
      <w:r w:rsidRPr="00A93A6D">
        <w:rPr>
          <w:rFonts w:ascii="Bookman Old Style" w:hAnsi="Bookman Old Style"/>
          <w:b/>
          <w:color w:val="auto"/>
          <w:sz w:val="22"/>
          <w:szCs w:val="22"/>
        </w:rPr>
        <w:t>Second Vice P</w:t>
      </w:r>
      <w:r w:rsidR="003F1F14" w:rsidRPr="00A93A6D">
        <w:rPr>
          <w:rFonts w:ascii="Bookman Old Style" w:hAnsi="Bookman Old Style"/>
          <w:b/>
          <w:color w:val="auto"/>
          <w:sz w:val="22"/>
          <w:szCs w:val="22"/>
        </w:rPr>
        <w:t>resident</w:t>
      </w:r>
      <w:bookmarkEnd w:id="30"/>
    </w:p>
    <w:p w:rsidR="003F1F14" w:rsidRPr="00A93A6D" w:rsidRDefault="003F1F14" w:rsidP="00733E80">
      <w:pPr>
        <w:pStyle w:val="ListParagraph"/>
        <w:numPr>
          <w:ilvl w:val="0"/>
          <w:numId w:val="28"/>
        </w:numPr>
        <w:tabs>
          <w:tab w:val="left" w:pos="360"/>
        </w:tabs>
        <w:spacing w:beforeLines="120" w:before="288" w:afterLines="120" w:after="288" w:line="360" w:lineRule="auto"/>
        <w:ind w:left="0" w:firstLine="0"/>
        <w:jc w:val="both"/>
        <w:rPr>
          <w:rFonts w:ascii="Bookman Old Style" w:hAnsi="Bookman Old Style"/>
        </w:rPr>
      </w:pPr>
      <w:r w:rsidRPr="00A93A6D">
        <w:rPr>
          <w:rFonts w:ascii="Bookman Old Style" w:hAnsi="Bookman Old Style"/>
        </w:rPr>
        <w:t>Replace the President and Vice President in their absence.</w:t>
      </w:r>
    </w:p>
    <w:p w:rsidR="003F1F14" w:rsidRPr="00A93A6D" w:rsidRDefault="003F1F14" w:rsidP="00733E80">
      <w:pPr>
        <w:pStyle w:val="ListParagraph"/>
        <w:numPr>
          <w:ilvl w:val="0"/>
          <w:numId w:val="28"/>
        </w:numPr>
        <w:tabs>
          <w:tab w:val="left" w:pos="360"/>
        </w:tabs>
        <w:spacing w:beforeLines="120" w:before="288" w:afterLines="120" w:after="288" w:line="360" w:lineRule="auto"/>
        <w:ind w:left="0" w:firstLine="0"/>
        <w:jc w:val="both"/>
        <w:rPr>
          <w:rFonts w:ascii="Bookman Old Style" w:hAnsi="Bookman Old Style"/>
        </w:rPr>
      </w:pPr>
      <w:r w:rsidRPr="00A93A6D">
        <w:rPr>
          <w:rFonts w:ascii="Bookman Old Style" w:hAnsi="Bookman Old Style"/>
        </w:rPr>
        <w:t xml:space="preserve">Monitor the performance of the </w:t>
      </w:r>
      <w:r w:rsidR="006C7C05" w:rsidRPr="00A93A6D">
        <w:rPr>
          <w:rFonts w:ascii="Bookman Old Style" w:hAnsi="Bookman Old Style"/>
        </w:rPr>
        <w:t>Organization</w:t>
      </w:r>
      <w:r w:rsidRPr="00A93A6D">
        <w:rPr>
          <w:rFonts w:ascii="Bookman Old Style" w:hAnsi="Bookman Old Style"/>
        </w:rPr>
        <w:t>s</w:t>
      </w:r>
      <w:r w:rsidR="00E12D75" w:rsidRPr="00A93A6D">
        <w:rPr>
          <w:rFonts w:ascii="Bookman Old Style" w:hAnsi="Bookman Old Style"/>
        </w:rPr>
        <w:t xml:space="preserve"> members</w:t>
      </w:r>
      <w:r w:rsidRPr="00A93A6D">
        <w:rPr>
          <w:rFonts w:ascii="Bookman Old Style" w:hAnsi="Bookman Old Style"/>
        </w:rPr>
        <w:t xml:space="preserve"> and</w:t>
      </w:r>
      <w:r w:rsidR="00E12D75" w:rsidRPr="00A93A6D">
        <w:rPr>
          <w:rFonts w:ascii="Bookman Old Style" w:hAnsi="Bookman Old Style"/>
        </w:rPr>
        <w:t xml:space="preserve"> their</w:t>
      </w:r>
      <w:r w:rsidRPr="00A93A6D">
        <w:rPr>
          <w:rFonts w:ascii="Bookman Old Style" w:hAnsi="Bookman Old Style"/>
        </w:rPr>
        <w:t xml:space="preserve"> </w:t>
      </w:r>
      <w:r w:rsidR="00561777" w:rsidRPr="00A93A6D">
        <w:rPr>
          <w:rFonts w:ascii="Bookman Old Style" w:hAnsi="Bookman Old Style"/>
        </w:rPr>
        <w:t>teams</w:t>
      </w:r>
    </w:p>
    <w:p w:rsidR="00716F99" w:rsidRPr="00A93A6D" w:rsidRDefault="003F1F14" w:rsidP="00733E80">
      <w:pPr>
        <w:pStyle w:val="ListParagraph"/>
        <w:numPr>
          <w:ilvl w:val="0"/>
          <w:numId w:val="28"/>
        </w:numPr>
        <w:tabs>
          <w:tab w:val="left" w:pos="360"/>
        </w:tabs>
        <w:spacing w:beforeLines="120" w:before="288" w:afterLines="120" w:after="288" w:line="360" w:lineRule="auto"/>
        <w:ind w:left="0" w:firstLine="0"/>
        <w:jc w:val="both"/>
        <w:rPr>
          <w:rFonts w:ascii="Bookman Old Style" w:hAnsi="Bookman Old Style"/>
        </w:rPr>
      </w:pPr>
      <w:r w:rsidRPr="00A93A6D">
        <w:rPr>
          <w:rFonts w:ascii="Bookman Old Style" w:hAnsi="Bookman Old Style"/>
        </w:rPr>
        <w:t>Monitoring the training and competition</w:t>
      </w:r>
    </w:p>
    <w:p w:rsidR="00716F99" w:rsidRPr="00A93A6D" w:rsidRDefault="00080891" w:rsidP="00733E80">
      <w:pPr>
        <w:pStyle w:val="ListParagraph"/>
        <w:numPr>
          <w:ilvl w:val="0"/>
          <w:numId w:val="28"/>
        </w:numPr>
        <w:tabs>
          <w:tab w:val="left" w:pos="360"/>
        </w:tabs>
        <w:spacing w:beforeLines="120" w:before="288" w:afterLines="120" w:after="288" w:line="360" w:lineRule="auto"/>
        <w:ind w:left="0" w:firstLine="0"/>
        <w:jc w:val="both"/>
        <w:rPr>
          <w:rFonts w:ascii="Bookman Old Style" w:hAnsi="Bookman Old Style"/>
        </w:rPr>
      </w:pPr>
      <w:r w:rsidRPr="00A93A6D">
        <w:rPr>
          <w:rFonts w:ascii="Bookman Old Style" w:hAnsi="Bookman Old Style"/>
        </w:rPr>
        <w:t>Monitoring the infrastructure and ensuring that the venue is competitive.</w:t>
      </w:r>
    </w:p>
    <w:p w:rsidR="00080891" w:rsidRPr="00A93A6D" w:rsidRDefault="00080891" w:rsidP="00B37EF0">
      <w:pPr>
        <w:pStyle w:val="Heading3"/>
        <w:numPr>
          <w:ilvl w:val="0"/>
          <w:numId w:val="31"/>
        </w:numPr>
        <w:rPr>
          <w:rFonts w:ascii="Bookman Old Style" w:hAnsi="Bookman Old Style"/>
          <w:b/>
          <w:color w:val="auto"/>
          <w:sz w:val="22"/>
          <w:szCs w:val="22"/>
        </w:rPr>
      </w:pPr>
      <w:bookmarkStart w:id="31" w:name="_Toc88437666"/>
      <w:r w:rsidRPr="00A93A6D">
        <w:rPr>
          <w:rFonts w:ascii="Bookman Old Style" w:hAnsi="Bookman Old Style"/>
          <w:b/>
          <w:color w:val="auto"/>
          <w:sz w:val="22"/>
          <w:szCs w:val="22"/>
        </w:rPr>
        <w:t>Secretary General</w:t>
      </w:r>
      <w:bookmarkEnd w:id="31"/>
    </w:p>
    <w:p w:rsidR="00080891" w:rsidRPr="00A93A6D" w:rsidRDefault="00080891" w:rsidP="00A9116C">
      <w:pPr>
        <w:pStyle w:val="ListParagraph"/>
        <w:numPr>
          <w:ilvl w:val="0"/>
          <w:numId w:val="29"/>
        </w:numPr>
        <w:tabs>
          <w:tab w:val="left" w:pos="360"/>
        </w:tabs>
        <w:spacing w:beforeLines="120" w:before="288" w:afterLines="120" w:after="288" w:line="360" w:lineRule="auto"/>
        <w:ind w:left="0" w:firstLine="0"/>
        <w:jc w:val="both"/>
        <w:rPr>
          <w:rFonts w:ascii="Bookman Old Style" w:hAnsi="Bookman Old Style"/>
        </w:rPr>
      </w:pPr>
      <w:r w:rsidRPr="00A93A6D">
        <w:rPr>
          <w:rFonts w:ascii="Bookman Old Style" w:hAnsi="Bookman Old Style"/>
        </w:rPr>
        <w:t xml:space="preserve">Monitoring the day-to-day activities of the </w:t>
      </w:r>
      <w:r w:rsidR="006C7C05" w:rsidRPr="00A93A6D">
        <w:rPr>
          <w:rFonts w:ascii="Bookman Old Style" w:hAnsi="Bookman Old Style"/>
        </w:rPr>
        <w:t>Organization</w:t>
      </w:r>
    </w:p>
    <w:p w:rsidR="00080891" w:rsidRPr="00A93A6D" w:rsidRDefault="00080891" w:rsidP="00A9116C">
      <w:pPr>
        <w:pStyle w:val="ListParagraph"/>
        <w:numPr>
          <w:ilvl w:val="0"/>
          <w:numId w:val="29"/>
        </w:numPr>
        <w:tabs>
          <w:tab w:val="left" w:pos="360"/>
        </w:tabs>
        <w:spacing w:beforeLines="120" w:before="288" w:afterLines="120" w:after="288" w:line="360" w:lineRule="auto"/>
        <w:ind w:left="0" w:firstLine="0"/>
        <w:jc w:val="both"/>
        <w:rPr>
          <w:rFonts w:ascii="Bookman Old Style" w:hAnsi="Bookman Old Style"/>
        </w:rPr>
      </w:pPr>
      <w:r w:rsidRPr="00A93A6D">
        <w:rPr>
          <w:rFonts w:ascii="Bookman Old Style" w:hAnsi="Bookman Old Style"/>
        </w:rPr>
        <w:t xml:space="preserve"> Monitoring the smooth running of the Secretariat and that of keeping the records</w:t>
      </w:r>
    </w:p>
    <w:p w:rsidR="00080891" w:rsidRPr="00A93A6D" w:rsidRDefault="00080891" w:rsidP="00A9116C">
      <w:pPr>
        <w:pStyle w:val="ListParagraph"/>
        <w:numPr>
          <w:ilvl w:val="0"/>
          <w:numId w:val="29"/>
        </w:numPr>
        <w:tabs>
          <w:tab w:val="left" w:pos="360"/>
        </w:tabs>
        <w:spacing w:beforeLines="120" w:before="288" w:afterLines="120" w:after="288" w:line="360" w:lineRule="auto"/>
        <w:ind w:left="0" w:firstLine="0"/>
        <w:jc w:val="both"/>
        <w:rPr>
          <w:rFonts w:ascii="Bookman Old Style" w:hAnsi="Bookman Old Style"/>
        </w:rPr>
      </w:pPr>
      <w:r w:rsidRPr="00A93A6D">
        <w:rPr>
          <w:rFonts w:ascii="Bookman Old Style" w:hAnsi="Bookman Old Style"/>
        </w:rPr>
        <w:t>Taking the minutes of the General Assembly and the Executive Co</w:t>
      </w:r>
      <w:r w:rsidR="004F4EBF" w:rsidRPr="00A93A6D">
        <w:rPr>
          <w:rFonts w:ascii="Bookman Old Style" w:hAnsi="Bookman Old Style"/>
        </w:rPr>
        <w:t>mmittee</w:t>
      </w:r>
    </w:p>
    <w:p w:rsidR="00080891" w:rsidRPr="00A93A6D" w:rsidRDefault="00080891" w:rsidP="00A9116C">
      <w:pPr>
        <w:pStyle w:val="ListParagraph"/>
        <w:numPr>
          <w:ilvl w:val="0"/>
          <w:numId w:val="29"/>
        </w:numPr>
        <w:tabs>
          <w:tab w:val="left" w:pos="360"/>
        </w:tabs>
        <w:spacing w:beforeLines="120" w:before="288" w:afterLines="120" w:after="288" w:line="360" w:lineRule="auto"/>
        <w:ind w:left="0" w:firstLine="0"/>
        <w:jc w:val="both"/>
        <w:rPr>
          <w:rFonts w:ascii="Bookman Old Style" w:hAnsi="Bookman Old Style"/>
        </w:rPr>
      </w:pPr>
      <w:r w:rsidRPr="00A93A6D">
        <w:rPr>
          <w:rFonts w:ascii="Bookman Old Style" w:hAnsi="Bookman Old Style"/>
        </w:rPr>
        <w:t>Pr</w:t>
      </w:r>
      <w:r w:rsidR="004F4EBF" w:rsidRPr="00A93A6D">
        <w:rPr>
          <w:rFonts w:ascii="Bookman Old Style" w:hAnsi="Bookman Old Style"/>
        </w:rPr>
        <w:t>eparing of</w:t>
      </w:r>
      <w:r w:rsidRPr="00A93A6D">
        <w:rPr>
          <w:rFonts w:ascii="Bookman Old Style" w:hAnsi="Bookman Old Style"/>
        </w:rPr>
        <w:t xml:space="preserve"> all the documents before submitting them to the President for signature</w:t>
      </w:r>
    </w:p>
    <w:p w:rsidR="00080891" w:rsidRPr="00A93A6D" w:rsidRDefault="00080891" w:rsidP="00A9116C">
      <w:pPr>
        <w:pStyle w:val="ListParagraph"/>
        <w:numPr>
          <w:ilvl w:val="0"/>
          <w:numId w:val="29"/>
        </w:numPr>
        <w:tabs>
          <w:tab w:val="left" w:pos="360"/>
        </w:tabs>
        <w:spacing w:beforeLines="120" w:before="288" w:afterLines="120" w:after="288" w:line="360" w:lineRule="auto"/>
        <w:ind w:left="0" w:firstLine="0"/>
        <w:jc w:val="both"/>
        <w:rPr>
          <w:rFonts w:ascii="Bookman Old Style" w:hAnsi="Bookman Old Style"/>
        </w:rPr>
      </w:pPr>
      <w:r w:rsidRPr="00A93A6D">
        <w:rPr>
          <w:rFonts w:ascii="Bookman Old Style" w:hAnsi="Bookman Old Style"/>
        </w:rPr>
        <w:t>Collaborate with the President to prepare a meeting to determine the topics</w:t>
      </w:r>
      <w:r w:rsidR="004F4EBF" w:rsidRPr="00A93A6D">
        <w:rPr>
          <w:rFonts w:ascii="Bookman Old Style" w:hAnsi="Bookman Old Style"/>
        </w:rPr>
        <w:t xml:space="preserve"> of</w:t>
      </w:r>
      <w:r w:rsidRPr="00A93A6D">
        <w:rPr>
          <w:rFonts w:ascii="Bookman Old Style" w:hAnsi="Bookman Old Style"/>
        </w:rPr>
        <w:t xml:space="preserve"> the agenda. </w:t>
      </w:r>
    </w:p>
    <w:p w:rsidR="00080891" w:rsidRPr="00A93A6D" w:rsidRDefault="00080891" w:rsidP="00A9116C">
      <w:pPr>
        <w:pStyle w:val="ListParagraph"/>
        <w:numPr>
          <w:ilvl w:val="0"/>
          <w:numId w:val="29"/>
        </w:numPr>
        <w:tabs>
          <w:tab w:val="left" w:pos="360"/>
        </w:tabs>
        <w:spacing w:beforeLines="120" w:before="288" w:afterLines="120" w:after="288" w:line="360" w:lineRule="auto"/>
        <w:ind w:left="0" w:firstLine="0"/>
        <w:jc w:val="both"/>
        <w:rPr>
          <w:rFonts w:ascii="Bookman Old Style" w:hAnsi="Bookman Old Style"/>
        </w:rPr>
      </w:pPr>
      <w:r w:rsidRPr="00A93A6D">
        <w:rPr>
          <w:rFonts w:ascii="Bookman Old Style" w:hAnsi="Bookman Old Style"/>
        </w:rPr>
        <w:t xml:space="preserve">Get to know the members and prepare their cards. </w:t>
      </w:r>
    </w:p>
    <w:p w:rsidR="00080891" w:rsidRPr="00A93A6D" w:rsidRDefault="00600682" w:rsidP="00A9116C">
      <w:pPr>
        <w:pStyle w:val="ListParagraph"/>
        <w:numPr>
          <w:ilvl w:val="0"/>
          <w:numId w:val="29"/>
        </w:numPr>
        <w:tabs>
          <w:tab w:val="left" w:pos="360"/>
        </w:tabs>
        <w:spacing w:beforeLines="120" w:before="288" w:afterLines="120" w:after="288" w:line="360" w:lineRule="auto"/>
        <w:ind w:left="0" w:firstLine="0"/>
        <w:jc w:val="both"/>
        <w:rPr>
          <w:rFonts w:ascii="Bookman Old Style" w:hAnsi="Bookman Old Style"/>
        </w:rPr>
      </w:pPr>
      <w:r w:rsidRPr="00A93A6D">
        <w:rPr>
          <w:rFonts w:ascii="Bookman Old Style" w:hAnsi="Bookman Old Style"/>
        </w:rPr>
        <w:t>Monitor archives, DVDs and</w:t>
      </w:r>
      <w:r w:rsidR="00080891" w:rsidRPr="00A93A6D">
        <w:rPr>
          <w:rFonts w:ascii="Bookman Old Style" w:hAnsi="Bookman Old Style"/>
        </w:rPr>
        <w:t xml:space="preserve"> photos, </w:t>
      </w:r>
    </w:p>
    <w:p w:rsidR="00716F99" w:rsidRPr="00A93A6D" w:rsidRDefault="00080891" w:rsidP="00A9116C">
      <w:pPr>
        <w:pStyle w:val="ListParagraph"/>
        <w:numPr>
          <w:ilvl w:val="0"/>
          <w:numId w:val="29"/>
        </w:numPr>
        <w:tabs>
          <w:tab w:val="left" w:pos="360"/>
        </w:tabs>
        <w:spacing w:beforeLines="120" w:before="288" w:afterLines="120" w:after="288" w:line="360" w:lineRule="auto"/>
        <w:ind w:left="0" w:firstLine="0"/>
        <w:jc w:val="both"/>
        <w:rPr>
          <w:rFonts w:ascii="Bookman Old Style" w:hAnsi="Bookman Old Style"/>
        </w:rPr>
      </w:pPr>
      <w:r w:rsidRPr="00A93A6D">
        <w:rPr>
          <w:rFonts w:ascii="Bookman Old Style" w:hAnsi="Bookman Old Style"/>
        </w:rPr>
        <w:t>Monitor media</w:t>
      </w:r>
    </w:p>
    <w:p w:rsidR="00080891" w:rsidRPr="00A93A6D" w:rsidRDefault="00080891" w:rsidP="00B37EF0">
      <w:pPr>
        <w:pStyle w:val="Heading3"/>
        <w:numPr>
          <w:ilvl w:val="0"/>
          <w:numId w:val="31"/>
        </w:numPr>
        <w:rPr>
          <w:rFonts w:ascii="Bookman Old Style" w:hAnsi="Bookman Old Style"/>
          <w:b/>
          <w:color w:val="auto"/>
          <w:sz w:val="22"/>
          <w:szCs w:val="22"/>
        </w:rPr>
      </w:pPr>
      <w:bookmarkStart w:id="32" w:name="_Toc88437667"/>
      <w:r w:rsidRPr="00A93A6D">
        <w:rPr>
          <w:rFonts w:ascii="Bookman Old Style" w:hAnsi="Bookman Old Style"/>
          <w:b/>
          <w:color w:val="auto"/>
          <w:sz w:val="22"/>
          <w:szCs w:val="22"/>
        </w:rPr>
        <w:t>The Treasurer</w:t>
      </w:r>
      <w:bookmarkEnd w:id="32"/>
      <w:r w:rsidRPr="00A93A6D">
        <w:rPr>
          <w:rFonts w:ascii="Bookman Old Style" w:hAnsi="Bookman Old Style"/>
          <w:b/>
          <w:color w:val="auto"/>
          <w:sz w:val="22"/>
          <w:szCs w:val="22"/>
        </w:rPr>
        <w:t xml:space="preserve"> </w:t>
      </w:r>
    </w:p>
    <w:p w:rsidR="00080891" w:rsidRPr="00A93A6D" w:rsidRDefault="00080891" w:rsidP="00715127">
      <w:pPr>
        <w:pStyle w:val="ListParagraph"/>
        <w:numPr>
          <w:ilvl w:val="0"/>
          <w:numId w:val="30"/>
        </w:numPr>
        <w:tabs>
          <w:tab w:val="left" w:pos="360"/>
        </w:tabs>
        <w:spacing w:beforeLines="120" w:before="288" w:afterLines="120" w:after="288" w:line="360" w:lineRule="auto"/>
        <w:ind w:left="0" w:firstLine="0"/>
        <w:jc w:val="both"/>
        <w:rPr>
          <w:rFonts w:ascii="Bookman Old Style" w:hAnsi="Bookman Old Style"/>
        </w:rPr>
      </w:pPr>
      <w:r w:rsidRPr="00A93A6D">
        <w:rPr>
          <w:rFonts w:ascii="Bookman Old Style" w:hAnsi="Bookman Old Style"/>
        </w:rPr>
        <w:t>Manages the Fund's assets on a daily basis and makes a report.</w:t>
      </w:r>
    </w:p>
    <w:p w:rsidR="00080891" w:rsidRPr="00A93A6D" w:rsidRDefault="00080891" w:rsidP="00715127">
      <w:pPr>
        <w:pStyle w:val="ListParagraph"/>
        <w:numPr>
          <w:ilvl w:val="0"/>
          <w:numId w:val="30"/>
        </w:numPr>
        <w:tabs>
          <w:tab w:val="left" w:pos="360"/>
        </w:tabs>
        <w:spacing w:beforeLines="120" w:before="288" w:afterLines="120" w:after="288" w:line="360" w:lineRule="auto"/>
        <w:ind w:left="0" w:firstLine="0"/>
        <w:jc w:val="both"/>
        <w:rPr>
          <w:rFonts w:ascii="Bookman Old Style" w:hAnsi="Bookman Old Style"/>
        </w:rPr>
      </w:pPr>
      <w:r w:rsidRPr="00A93A6D">
        <w:rPr>
          <w:rFonts w:ascii="Bookman Old Style" w:hAnsi="Bookman Old Style"/>
        </w:rPr>
        <w:t xml:space="preserve">Performs all accounting functions; </w:t>
      </w:r>
    </w:p>
    <w:p w:rsidR="00716F99" w:rsidRPr="00A93A6D" w:rsidRDefault="00080891" w:rsidP="00715127">
      <w:pPr>
        <w:pStyle w:val="ListParagraph"/>
        <w:numPr>
          <w:ilvl w:val="0"/>
          <w:numId w:val="30"/>
        </w:numPr>
        <w:tabs>
          <w:tab w:val="left" w:pos="360"/>
        </w:tabs>
        <w:spacing w:beforeLines="120" w:before="288" w:afterLines="120" w:after="288" w:line="360" w:lineRule="auto"/>
        <w:ind w:left="0" w:firstLine="0"/>
        <w:jc w:val="both"/>
        <w:rPr>
          <w:rFonts w:ascii="Bookman Old Style" w:hAnsi="Bookman Old Style"/>
        </w:rPr>
      </w:pPr>
      <w:r w:rsidRPr="00A93A6D">
        <w:rPr>
          <w:rFonts w:ascii="Bookman Old Style" w:hAnsi="Bookman Old Style"/>
        </w:rPr>
        <w:t xml:space="preserve">Receives all </w:t>
      </w:r>
      <w:r w:rsidR="00F02A63" w:rsidRPr="00A93A6D">
        <w:rPr>
          <w:rFonts w:ascii="Bookman Old Style" w:hAnsi="Bookman Old Style"/>
        </w:rPr>
        <w:t xml:space="preserve">Federation’s </w:t>
      </w:r>
      <w:r w:rsidRPr="00A93A6D">
        <w:rPr>
          <w:rFonts w:ascii="Bookman Old Style" w:hAnsi="Bookman Old Style"/>
        </w:rPr>
        <w:t>revenue;</w:t>
      </w:r>
    </w:p>
    <w:p w:rsidR="00716F99" w:rsidRPr="00A93A6D" w:rsidRDefault="00B275EB" w:rsidP="00715127">
      <w:pPr>
        <w:pStyle w:val="ListParagraph"/>
        <w:numPr>
          <w:ilvl w:val="0"/>
          <w:numId w:val="30"/>
        </w:numPr>
        <w:tabs>
          <w:tab w:val="left" w:pos="360"/>
        </w:tabs>
        <w:spacing w:beforeLines="120" w:before="288" w:afterLines="120" w:after="288" w:line="360" w:lineRule="auto"/>
        <w:ind w:left="0" w:firstLine="0"/>
        <w:jc w:val="both"/>
        <w:rPr>
          <w:rFonts w:ascii="Bookman Old Style" w:hAnsi="Bookman Old Style"/>
        </w:rPr>
      </w:pPr>
      <w:r w:rsidRPr="00A93A6D">
        <w:rPr>
          <w:rFonts w:ascii="Bookman Old Style" w:hAnsi="Bookman Old Style"/>
        </w:rPr>
        <w:t>Prepare an annual draft budget and submit it to the General Assembly for approval;</w:t>
      </w:r>
    </w:p>
    <w:p w:rsidR="00716F99" w:rsidRPr="00A93A6D" w:rsidRDefault="00B275EB" w:rsidP="00715127">
      <w:pPr>
        <w:pStyle w:val="ListParagraph"/>
        <w:numPr>
          <w:ilvl w:val="0"/>
          <w:numId w:val="30"/>
        </w:numPr>
        <w:tabs>
          <w:tab w:val="left" w:pos="360"/>
        </w:tabs>
        <w:spacing w:beforeLines="120" w:before="288" w:afterLines="120" w:after="288" w:line="360" w:lineRule="auto"/>
        <w:ind w:left="0" w:firstLine="0"/>
        <w:jc w:val="both"/>
        <w:rPr>
          <w:rFonts w:ascii="Bookman Old Style" w:hAnsi="Bookman Old Style"/>
        </w:rPr>
      </w:pPr>
      <w:r w:rsidRPr="00A93A6D">
        <w:rPr>
          <w:rFonts w:ascii="Bookman Old Style" w:hAnsi="Bookman Old Style"/>
        </w:rPr>
        <w:t xml:space="preserve">Prepare the annual expenditure report and submit it to the Executive </w:t>
      </w:r>
      <w:r w:rsidR="00F02A63" w:rsidRPr="00A93A6D">
        <w:rPr>
          <w:rFonts w:ascii="Bookman Old Style" w:hAnsi="Bookman Old Style"/>
        </w:rPr>
        <w:t>Committee</w:t>
      </w:r>
      <w:r w:rsidRPr="00A93A6D">
        <w:rPr>
          <w:rFonts w:ascii="Bookman Old Style" w:hAnsi="Bookman Old Style"/>
        </w:rPr>
        <w:t>.</w:t>
      </w:r>
    </w:p>
    <w:p w:rsidR="00B275EB" w:rsidRPr="00A93A6D" w:rsidRDefault="00B275EB" w:rsidP="00B37EF0">
      <w:pPr>
        <w:pStyle w:val="Heading3"/>
        <w:numPr>
          <w:ilvl w:val="0"/>
          <w:numId w:val="31"/>
        </w:numPr>
        <w:rPr>
          <w:rFonts w:ascii="Bookman Old Style" w:hAnsi="Bookman Old Style"/>
          <w:b/>
          <w:color w:val="auto"/>
          <w:sz w:val="22"/>
          <w:szCs w:val="22"/>
        </w:rPr>
      </w:pPr>
      <w:bookmarkStart w:id="33" w:name="_Toc88437668"/>
      <w:r w:rsidRPr="00A93A6D">
        <w:rPr>
          <w:rFonts w:ascii="Bookman Old Style" w:hAnsi="Bookman Old Style"/>
          <w:b/>
          <w:color w:val="auto"/>
          <w:sz w:val="22"/>
          <w:szCs w:val="22"/>
        </w:rPr>
        <w:t>Other Directors</w:t>
      </w:r>
      <w:bookmarkEnd w:id="33"/>
    </w:p>
    <w:p w:rsidR="00B275EB" w:rsidRPr="00A93A6D" w:rsidRDefault="00A21F7A" w:rsidP="003C4697">
      <w:pPr>
        <w:spacing w:before="240" w:after="240" w:line="360" w:lineRule="auto"/>
        <w:ind w:left="360"/>
        <w:jc w:val="both"/>
        <w:rPr>
          <w:rFonts w:ascii="Bookman Old Style" w:hAnsi="Bookman Old Style"/>
        </w:rPr>
      </w:pPr>
      <w:r w:rsidRPr="00A93A6D">
        <w:rPr>
          <w:rFonts w:ascii="Bookman Old Style" w:hAnsi="Bookman Old Style"/>
          <w:b/>
          <w:i/>
        </w:rPr>
        <w:t xml:space="preserve">1. </w:t>
      </w:r>
      <w:r w:rsidR="00B275EB" w:rsidRPr="00A93A6D">
        <w:rPr>
          <w:rFonts w:ascii="Bookman Old Style" w:hAnsi="Bookman Old Style"/>
          <w:b/>
        </w:rPr>
        <w:t>Technical Director</w:t>
      </w:r>
    </w:p>
    <w:p w:rsidR="00B275EB" w:rsidRPr="00A93A6D" w:rsidRDefault="00B275EB" w:rsidP="00914D97">
      <w:pPr>
        <w:pStyle w:val="ListParagraph"/>
        <w:numPr>
          <w:ilvl w:val="0"/>
          <w:numId w:val="32"/>
        </w:numPr>
        <w:spacing w:before="240" w:after="240" w:line="360" w:lineRule="auto"/>
        <w:ind w:left="360"/>
        <w:jc w:val="both"/>
        <w:rPr>
          <w:rFonts w:ascii="Bookman Old Style" w:hAnsi="Bookman Old Style"/>
        </w:rPr>
      </w:pPr>
      <w:r w:rsidRPr="00A93A6D">
        <w:rPr>
          <w:rFonts w:ascii="Bookman Old Style" w:hAnsi="Bookman Old Style"/>
        </w:rPr>
        <w:t xml:space="preserve">Provided by the </w:t>
      </w:r>
      <w:r w:rsidR="007E2A28" w:rsidRPr="00A93A6D">
        <w:rPr>
          <w:rFonts w:ascii="Bookman Old Style" w:hAnsi="Bookman Old Style"/>
        </w:rPr>
        <w:t>RSF</w:t>
      </w:r>
      <w:r w:rsidRPr="00A93A6D">
        <w:rPr>
          <w:rFonts w:ascii="Bookman Old Style" w:hAnsi="Bookman Old Style"/>
        </w:rPr>
        <w:t xml:space="preserve"> and notified to the Ministry in charge of Sports; </w:t>
      </w:r>
    </w:p>
    <w:p w:rsidR="00B275EB" w:rsidRPr="00A93A6D" w:rsidRDefault="00B275EB" w:rsidP="00914D97">
      <w:pPr>
        <w:pStyle w:val="ListParagraph"/>
        <w:numPr>
          <w:ilvl w:val="0"/>
          <w:numId w:val="32"/>
        </w:numPr>
        <w:spacing w:before="240" w:after="240" w:line="360" w:lineRule="auto"/>
        <w:ind w:left="360"/>
        <w:jc w:val="both"/>
        <w:rPr>
          <w:rFonts w:ascii="Bookman Old Style" w:hAnsi="Bookman Old Style"/>
        </w:rPr>
      </w:pPr>
      <w:r w:rsidRPr="00A93A6D">
        <w:rPr>
          <w:rFonts w:ascii="Bookman Old Style" w:hAnsi="Bookman Old Style"/>
        </w:rPr>
        <w:t>Developing the national or international sports program</w:t>
      </w:r>
    </w:p>
    <w:p w:rsidR="00B275EB" w:rsidRPr="00A93A6D" w:rsidRDefault="00B275EB" w:rsidP="00914D97">
      <w:pPr>
        <w:pStyle w:val="ListParagraph"/>
        <w:numPr>
          <w:ilvl w:val="0"/>
          <w:numId w:val="32"/>
        </w:numPr>
        <w:spacing w:before="240" w:after="240" w:line="360" w:lineRule="auto"/>
        <w:ind w:left="360"/>
        <w:jc w:val="both"/>
        <w:rPr>
          <w:rFonts w:ascii="Bookman Old Style" w:hAnsi="Bookman Old Style"/>
        </w:rPr>
      </w:pPr>
      <w:r w:rsidRPr="00A93A6D">
        <w:rPr>
          <w:rFonts w:ascii="Bookman Old Style" w:hAnsi="Bookman Old Style"/>
        </w:rPr>
        <w:t xml:space="preserve">Selecting national athletes for international </w:t>
      </w:r>
      <w:r w:rsidR="007E2A28" w:rsidRPr="00A93A6D">
        <w:rPr>
          <w:rFonts w:ascii="Bookman Old Style" w:hAnsi="Bookman Old Style"/>
        </w:rPr>
        <w:t>competition</w:t>
      </w:r>
      <w:r w:rsidRPr="00A93A6D">
        <w:rPr>
          <w:rFonts w:ascii="Bookman Old Style" w:hAnsi="Bookman Old Style"/>
        </w:rPr>
        <w:t xml:space="preserve"> in conjunction with the head coach and submitting them to the coordination meeting for approval.</w:t>
      </w:r>
    </w:p>
    <w:p w:rsidR="00716F99" w:rsidRPr="00A93A6D" w:rsidRDefault="00B275EB" w:rsidP="00914D97">
      <w:pPr>
        <w:pStyle w:val="ListParagraph"/>
        <w:numPr>
          <w:ilvl w:val="0"/>
          <w:numId w:val="32"/>
        </w:numPr>
        <w:spacing w:before="240" w:after="240" w:line="360" w:lineRule="auto"/>
        <w:ind w:left="360"/>
        <w:jc w:val="both"/>
        <w:rPr>
          <w:rFonts w:ascii="Bookman Old Style" w:hAnsi="Bookman Old Style"/>
        </w:rPr>
      </w:pPr>
      <w:r w:rsidRPr="00A93A6D">
        <w:rPr>
          <w:rFonts w:ascii="Bookman Old Style" w:hAnsi="Bookman Old Style"/>
        </w:rPr>
        <w:t>Preparation and follow-up of training activities</w:t>
      </w:r>
      <w:r w:rsidR="00CD27BB" w:rsidRPr="00A93A6D">
        <w:rPr>
          <w:rFonts w:ascii="Bookman Old Style" w:hAnsi="Bookman Old Style"/>
        </w:rPr>
        <w:t>.</w:t>
      </w:r>
    </w:p>
    <w:p w:rsidR="00694A02" w:rsidRPr="00A93A6D" w:rsidRDefault="00694A02" w:rsidP="00914D97">
      <w:pPr>
        <w:pStyle w:val="ListParagraph"/>
        <w:numPr>
          <w:ilvl w:val="0"/>
          <w:numId w:val="32"/>
        </w:numPr>
        <w:spacing w:before="240" w:after="240" w:line="360" w:lineRule="auto"/>
        <w:ind w:left="360"/>
        <w:jc w:val="both"/>
        <w:rPr>
          <w:rFonts w:ascii="Bookman Old Style" w:hAnsi="Bookman Old Style"/>
        </w:rPr>
      </w:pPr>
      <w:r w:rsidRPr="00A93A6D">
        <w:rPr>
          <w:rFonts w:ascii="Bookman Old Style" w:hAnsi="Bookman Old Style"/>
        </w:rPr>
        <w:t>Find talent in young children</w:t>
      </w:r>
    </w:p>
    <w:p w:rsidR="00694A02" w:rsidRPr="00A93A6D" w:rsidRDefault="00694A02" w:rsidP="00914D97">
      <w:pPr>
        <w:pStyle w:val="ListParagraph"/>
        <w:numPr>
          <w:ilvl w:val="0"/>
          <w:numId w:val="32"/>
        </w:numPr>
        <w:spacing w:before="240" w:after="240" w:line="360" w:lineRule="auto"/>
        <w:ind w:left="360"/>
        <w:jc w:val="both"/>
        <w:rPr>
          <w:rFonts w:ascii="Bookman Old Style" w:hAnsi="Bookman Old Style"/>
        </w:rPr>
      </w:pPr>
      <w:r w:rsidRPr="00A93A6D">
        <w:rPr>
          <w:rFonts w:ascii="Bookman Old Style" w:hAnsi="Bookman Old Style"/>
        </w:rPr>
        <w:t xml:space="preserve">Monitor the coaches of each </w:t>
      </w:r>
      <w:r w:rsidR="006C7C05" w:rsidRPr="00A93A6D">
        <w:rPr>
          <w:rFonts w:ascii="Bookman Old Style" w:hAnsi="Bookman Old Style"/>
        </w:rPr>
        <w:t>Organization</w:t>
      </w:r>
      <w:r w:rsidR="007E2A28" w:rsidRPr="00A93A6D">
        <w:rPr>
          <w:rFonts w:ascii="Bookman Old Style" w:hAnsi="Bookman Old Style"/>
        </w:rPr>
        <w:t xml:space="preserve"> member</w:t>
      </w:r>
    </w:p>
    <w:p w:rsidR="00D82BE8" w:rsidRPr="00A93A6D" w:rsidRDefault="00D82BE8" w:rsidP="003C4697">
      <w:pPr>
        <w:spacing w:before="240" w:after="240" w:line="360" w:lineRule="auto"/>
        <w:ind w:left="360"/>
        <w:jc w:val="both"/>
        <w:rPr>
          <w:rFonts w:ascii="Bookman Old Style" w:hAnsi="Bookman Old Style"/>
          <w:b/>
          <w:i/>
        </w:rPr>
      </w:pPr>
      <w:r w:rsidRPr="00A93A6D">
        <w:rPr>
          <w:rFonts w:ascii="Bookman Old Style" w:hAnsi="Bookman Old Style"/>
          <w:b/>
          <w:i/>
        </w:rPr>
        <w:t>2. Administrative Assistant</w:t>
      </w:r>
    </w:p>
    <w:p w:rsidR="009622BF" w:rsidRPr="00A93A6D" w:rsidRDefault="00C30DA2" w:rsidP="00D1211A">
      <w:pPr>
        <w:keepNext/>
        <w:keepLines/>
        <w:spacing w:before="240" w:after="240"/>
        <w:outlineLvl w:val="2"/>
        <w:rPr>
          <w:rFonts w:ascii="Bookman Old Style" w:eastAsiaTheme="majorEastAsia" w:hAnsi="Bookman Old Style" w:cstheme="majorBidi"/>
          <w:b/>
        </w:rPr>
      </w:pPr>
      <w:bookmarkStart w:id="34" w:name="_Toc88437669"/>
      <w:r w:rsidRPr="00A93A6D">
        <w:rPr>
          <w:rFonts w:ascii="Bookman Old Style" w:eastAsiaTheme="majorEastAsia" w:hAnsi="Bookman Old Style" w:cstheme="majorBidi"/>
          <w:b/>
        </w:rPr>
        <w:t>ARTI</w:t>
      </w:r>
      <w:r w:rsidR="00FC36D5" w:rsidRPr="00A93A6D">
        <w:rPr>
          <w:rFonts w:ascii="Bookman Old Style" w:eastAsiaTheme="majorEastAsia" w:hAnsi="Bookman Old Style" w:cstheme="majorBidi"/>
          <w:b/>
        </w:rPr>
        <w:t>CLE 25</w:t>
      </w:r>
      <w:r w:rsidR="009622BF" w:rsidRPr="00A93A6D">
        <w:rPr>
          <w:rFonts w:ascii="Bookman Old Style" w:eastAsiaTheme="majorEastAsia" w:hAnsi="Bookman Old Style" w:cstheme="majorBidi"/>
          <w:b/>
        </w:rPr>
        <w:t>: Responsibilities of Members of Other Organs</w:t>
      </w:r>
      <w:bookmarkEnd w:id="34"/>
    </w:p>
    <w:p w:rsidR="009622BF" w:rsidRPr="00A93A6D" w:rsidRDefault="009622BF" w:rsidP="00B80CA3">
      <w:pPr>
        <w:pStyle w:val="ListParagraph"/>
        <w:keepNext/>
        <w:keepLines/>
        <w:numPr>
          <w:ilvl w:val="0"/>
          <w:numId w:val="35"/>
        </w:numPr>
        <w:spacing w:before="240" w:after="240"/>
        <w:outlineLvl w:val="2"/>
        <w:rPr>
          <w:rFonts w:ascii="Bookman Old Style" w:eastAsiaTheme="majorEastAsia" w:hAnsi="Bookman Old Style" w:cstheme="majorBidi"/>
          <w:b/>
        </w:rPr>
      </w:pPr>
      <w:r w:rsidRPr="00A93A6D">
        <w:rPr>
          <w:rFonts w:ascii="Bookman Old Style" w:hAnsi="Bookman Old Style"/>
          <w:b/>
        </w:rPr>
        <w:t xml:space="preserve"> </w:t>
      </w:r>
      <w:bookmarkStart w:id="35" w:name="_Toc88437670"/>
      <w:r w:rsidRPr="00A93A6D">
        <w:rPr>
          <w:rFonts w:ascii="Bookman Old Style" w:hAnsi="Bookman Old Style"/>
          <w:b/>
        </w:rPr>
        <w:t>Conflict Resolution Organ</w:t>
      </w:r>
      <w:bookmarkEnd w:id="35"/>
    </w:p>
    <w:p w:rsidR="00A067AE" w:rsidRPr="00A93A6D" w:rsidRDefault="00A067AE" w:rsidP="003C4697">
      <w:pPr>
        <w:spacing w:before="240" w:after="240" w:line="360" w:lineRule="auto"/>
        <w:jc w:val="both"/>
        <w:rPr>
          <w:rFonts w:ascii="Bookman Old Style" w:hAnsi="Bookman Old Style"/>
        </w:rPr>
      </w:pPr>
      <w:r w:rsidRPr="00A93A6D">
        <w:rPr>
          <w:rFonts w:ascii="Bookman Old Style" w:hAnsi="Bookman Old Style"/>
        </w:rPr>
        <w:t>The Conflict Resolution Organ is the body responsible for resolving all disputes arising in the national non-Governmental organization among its members or among its organs</w:t>
      </w:r>
      <w:r w:rsidR="009137C1" w:rsidRPr="00A93A6D">
        <w:rPr>
          <w:rFonts w:ascii="Bookman Old Style" w:hAnsi="Bookman Old Style"/>
        </w:rPr>
        <w:t>.</w:t>
      </w:r>
    </w:p>
    <w:p w:rsidR="00A067AE" w:rsidRPr="00A93A6D" w:rsidRDefault="00A067AE" w:rsidP="003C4697">
      <w:pPr>
        <w:spacing w:before="240" w:after="240" w:line="360" w:lineRule="auto"/>
        <w:jc w:val="both"/>
        <w:rPr>
          <w:rFonts w:ascii="Bookman Old Style" w:hAnsi="Bookman Old Style"/>
        </w:rPr>
      </w:pPr>
      <w:r w:rsidRPr="00A93A6D">
        <w:rPr>
          <w:rFonts w:ascii="Bookman Old Style" w:hAnsi="Bookman Old Style"/>
        </w:rPr>
        <w:t xml:space="preserve">The Organ of conflict resolution is composed of three members: The President, the Vice President and the Secretary, elected by the General Assembly of effective members or chosen among non-members who accept responsibilities on the approval by the General Assembly, for a term of four </w:t>
      </w:r>
      <w:r w:rsidR="006C28DE" w:rsidRPr="00A93A6D">
        <w:rPr>
          <w:rFonts w:ascii="Bookman Old Style" w:hAnsi="Bookman Old Style"/>
        </w:rPr>
        <w:t>years</w:t>
      </w:r>
      <w:r w:rsidRPr="00A93A6D">
        <w:rPr>
          <w:rFonts w:ascii="Bookman Old Style" w:hAnsi="Bookman Old Style"/>
        </w:rPr>
        <w:t>, renewable twice.</w:t>
      </w:r>
    </w:p>
    <w:p w:rsidR="00204EA5" w:rsidRPr="00A93A6D" w:rsidRDefault="00204EA5" w:rsidP="003C4697">
      <w:pPr>
        <w:spacing w:before="240" w:after="240" w:line="360" w:lineRule="auto"/>
        <w:jc w:val="both"/>
        <w:rPr>
          <w:rFonts w:ascii="Bookman Old Style" w:hAnsi="Bookman Old Style"/>
        </w:rPr>
      </w:pPr>
      <w:r w:rsidRPr="00A93A6D">
        <w:rPr>
          <w:rFonts w:ascii="Bookman Old Style" w:hAnsi="Bookman Old Style"/>
        </w:rPr>
        <w:t xml:space="preserve">Members of the Dispute Resolution </w:t>
      </w:r>
      <w:r w:rsidR="009137C1" w:rsidRPr="00A93A6D">
        <w:rPr>
          <w:rFonts w:ascii="Bookman Old Style" w:hAnsi="Bookman Old Style"/>
        </w:rPr>
        <w:t>committee</w:t>
      </w:r>
      <w:r w:rsidRPr="00A93A6D">
        <w:rPr>
          <w:rFonts w:ascii="Bookman Old Style" w:hAnsi="Bookman Old Style"/>
        </w:rPr>
        <w:t xml:space="preserve"> decide on a two-thirds majority of its members. In case the procedure fails, the concerned party may file the case to the competent Rwandan court of justice.</w:t>
      </w:r>
    </w:p>
    <w:p w:rsidR="00E401A2" w:rsidRPr="00A93A6D" w:rsidRDefault="00E401A2" w:rsidP="00B80CA3">
      <w:pPr>
        <w:pStyle w:val="ListParagraph"/>
        <w:keepNext/>
        <w:keepLines/>
        <w:numPr>
          <w:ilvl w:val="0"/>
          <w:numId w:val="35"/>
        </w:numPr>
        <w:spacing w:before="240" w:after="240"/>
        <w:outlineLvl w:val="2"/>
        <w:rPr>
          <w:rFonts w:ascii="Bookman Old Style" w:hAnsi="Bookman Old Style"/>
          <w:b/>
        </w:rPr>
      </w:pPr>
      <w:bookmarkStart w:id="36" w:name="_Toc88437671"/>
      <w:r w:rsidRPr="00A93A6D">
        <w:rPr>
          <w:rFonts w:ascii="Bookman Old Style" w:hAnsi="Bookman Old Style"/>
          <w:b/>
        </w:rPr>
        <w:t>Financial Audit Committee</w:t>
      </w:r>
      <w:bookmarkEnd w:id="36"/>
    </w:p>
    <w:p w:rsidR="00E30F42" w:rsidRDefault="00E401A2" w:rsidP="003C4697">
      <w:pPr>
        <w:spacing w:before="240" w:after="240" w:line="360" w:lineRule="auto"/>
        <w:jc w:val="both"/>
        <w:rPr>
          <w:rFonts w:ascii="Bookman Old Style" w:hAnsi="Bookman Old Style"/>
        </w:rPr>
      </w:pPr>
      <w:r w:rsidRPr="00A93A6D">
        <w:rPr>
          <w:rFonts w:ascii="Bookman Old Style" w:hAnsi="Bookman Old Style"/>
        </w:rPr>
        <w:t xml:space="preserve">The Financial Audit Committee is the body responsible for regularly monitoring the financial management and other assets of the </w:t>
      </w:r>
      <w:r w:rsidR="006C7C05" w:rsidRPr="00A93A6D">
        <w:rPr>
          <w:rFonts w:ascii="Bookman Old Style" w:hAnsi="Bookman Old Style"/>
        </w:rPr>
        <w:t>Organization</w:t>
      </w:r>
      <w:r w:rsidR="00CF5E74" w:rsidRPr="00A93A6D">
        <w:rPr>
          <w:rFonts w:ascii="Bookman Old Style" w:hAnsi="Bookman Old Style"/>
        </w:rPr>
        <w:t>. C</w:t>
      </w:r>
      <w:r w:rsidRPr="00A93A6D">
        <w:rPr>
          <w:rFonts w:ascii="Bookman Old Style" w:hAnsi="Bookman Old Style"/>
        </w:rPr>
        <w:t>onsists of a three-member committee elected by the General Assembly.</w:t>
      </w:r>
      <w:r w:rsidR="00D3729D" w:rsidRPr="00A93A6D">
        <w:rPr>
          <w:rFonts w:ascii="Bookman Old Style" w:hAnsi="Bookman Old Style"/>
        </w:rPr>
        <w:t xml:space="preserve"> It may resort to other private auditors who are not members of the organization when deemed necessary</w:t>
      </w:r>
      <w:r w:rsidR="00E30F42" w:rsidRPr="00A93A6D">
        <w:rPr>
          <w:rFonts w:ascii="Bookman Old Style" w:hAnsi="Bookman Old Style"/>
        </w:rPr>
        <w:t>. Without any form of displacement, they have access to books and accounts records of the organization. They provide the report to the General Assembly.</w:t>
      </w:r>
    </w:p>
    <w:p w:rsidR="003A15D1" w:rsidRPr="00A93A6D" w:rsidRDefault="003A15D1" w:rsidP="003C4697">
      <w:pPr>
        <w:spacing w:before="240" w:after="240" w:line="360" w:lineRule="auto"/>
        <w:jc w:val="both"/>
        <w:rPr>
          <w:rFonts w:ascii="Bookman Old Style" w:hAnsi="Bookman Old Style"/>
        </w:rPr>
      </w:pPr>
    </w:p>
    <w:p w:rsidR="00A67365" w:rsidRPr="00A93A6D" w:rsidRDefault="00A67365" w:rsidP="00B80CA3">
      <w:pPr>
        <w:pStyle w:val="ListParagraph"/>
        <w:keepNext/>
        <w:keepLines/>
        <w:numPr>
          <w:ilvl w:val="0"/>
          <w:numId w:val="35"/>
        </w:numPr>
        <w:spacing w:before="240" w:after="240"/>
        <w:contextualSpacing w:val="0"/>
        <w:outlineLvl w:val="2"/>
        <w:rPr>
          <w:rFonts w:ascii="Bookman Old Style" w:hAnsi="Bookman Old Style"/>
          <w:b/>
        </w:rPr>
      </w:pPr>
      <w:bookmarkStart w:id="37" w:name="_Toc88437672"/>
      <w:r w:rsidRPr="00A93A6D">
        <w:rPr>
          <w:rFonts w:ascii="Bookman Old Style" w:hAnsi="Bookman Old Style"/>
          <w:b/>
        </w:rPr>
        <w:t>Other Commission</w:t>
      </w:r>
      <w:bookmarkEnd w:id="37"/>
    </w:p>
    <w:p w:rsidR="003A15D1" w:rsidRPr="003A15D1" w:rsidRDefault="003A15D1" w:rsidP="003A15D1">
      <w:pPr>
        <w:pStyle w:val="ListParagraph"/>
        <w:numPr>
          <w:ilvl w:val="0"/>
          <w:numId w:val="33"/>
        </w:numPr>
        <w:spacing w:before="240" w:after="240" w:line="360" w:lineRule="auto"/>
        <w:jc w:val="both"/>
        <w:rPr>
          <w:rFonts w:ascii="Bookman Old Style" w:hAnsi="Bookman Old Style"/>
          <w:b/>
        </w:rPr>
      </w:pPr>
      <w:r w:rsidRPr="003A15D1">
        <w:rPr>
          <w:rFonts w:ascii="Bookman Old Style" w:hAnsi="Bookman Old Style"/>
          <w:b/>
        </w:rPr>
        <w:t>The Athlete Commission</w:t>
      </w:r>
    </w:p>
    <w:p w:rsidR="003A15D1" w:rsidRPr="003A15D1" w:rsidRDefault="003A15D1" w:rsidP="003A15D1">
      <w:pPr>
        <w:pStyle w:val="ListParagraph"/>
        <w:spacing w:before="240" w:after="240" w:line="360" w:lineRule="auto"/>
        <w:jc w:val="both"/>
        <w:rPr>
          <w:rFonts w:ascii="Bookman Old Style" w:hAnsi="Bookman Old Style"/>
        </w:rPr>
      </w:pPr>
      <w:r w:rsidRPr="003A15D1">
        <w:rPr>
          <w:rFonts w:ascii="Bookman Old Style" w:hAnsi="Bookman Old Style"/>
        </w:rPr>
        <w:t>The athlete commission consists of the athletes from different clubs affiliated to Rwanda Swimming Federation and it is composed of three (3) athletes who are the members of the committee, they are elected by their peer athletes, they have responsibility of providing advice on the development of the Swimming sport, the rights of the athletes through advocacy and they are represented in the General Assembly but don’t have the right to vote. The committee members have a mandate of 4 years which can be renewable twice.</w:t>
      </w:r>
    </w:p>
    <w:p w:rsidR="00A67365" w:rsidRPr="00A93A6D" w:rsidRDefault="00A93A6D" w:rsidP="005018BE">
      <w:pPr>
        <w:pStyle w:val="ListParagraph"/>
        <w:numPr>
          <w:ilvl w:val="0"/>
          <w:numId w:val="33"/>
        </w:numPr>
        <w:spacing w:before="240" w:after="240" w:line="360" w:lineRule="auto"/>
        <w:jc w:val="both"/>
        <w:rPr>
          <w:rFonts w:ascii="Bookman Old Style" w:hAnsi="Bookman Old Style"/>
          <w:b/>
        </w:rPr>
      </w:pPr>
      <w:r>
        <w:rPr>
          <w:rFonts w:ascii="Bookman Old Style" w:hAnsi="Bookman Old Style"/>
          <w:b/>
        </w:rPr>
        <w:t>The Officials</w:t>
      </w:r>
      <w:r w:rsidR="00A67365" w:rsidRPr="00A93A6D">
        <w:rPr>
          <w:rFonts w:ascii="Bookman Old Style" w:hAnsi="Bookman Old Style"/>
          <w:b/>
        </w:rPr>
        <w:t xml:space="preserve"> Commission</w:t>
      </w:r>
    </w:p>
    <w:p w:rsidR="00A67365" w:rsidRPr="00A93A6D" w:rsidRDefault="00A67365" w:rsidP="003C4697">
      <w:pPr>
        <w:spacing w:before="240" w:after="240" w:line="360" w:lineRule="auto"/>
        <w:jc w:val="both"/>
        <w:rPr>
          <w:rFonts w:ascii="Bookman Old Style" w:hAnsi="Bookman Old Style"/>
        </w:rPr>
      </w:pPr>
      <w:r w:rsidRPr="00A93A6D">
        <w:rPr>
          <w:rFonts w:ascii="Bookman Old Style" w:hAnsi="Bookman Old Style"/>
        </w:rPr>
        <w:t>The Referees Commission consists of three (3) swim</w:t>
      </w:r>
      <w:r w:rsidR="00C73107" w:rsidRPr="00A93A6D">
        <w:rPr>
          <w:rFonts w:ascii="Bookman Old Style" w:hAnsi="Bookman Old Style"/>
        </w:rPr>
        <w:t>ming</w:t>
      </w:r>
      <w:r w:rsidRPr="00A93A6D">
        <w:rPr>
          <w:rFonts w:ascii="Bookman Old Style" w:hAnsi="Bookman Old Style"/>
        </w:rPr>
        <w:t xml:space="preserve"> referees elected by their peers, from the national referees or from the members of the </w:t>
      </w:r>
      <w:r w:rsidR="006C7C05" w:rsidRPr="00A93A6D">
        <w:rPr>
          <w:rFonts w:ascii="Bookman Old Style" w:hAnsi="Bookman Old Style"/>
        </w:rPr>
        <w:t>Organization</w:t>
      </w:r>
      <w:r w:rsidRPr="00A93A6D">
        <w:rPr>
          <w:rFonts w:ascii="Bookman Old Style" w:hAnsi="Bookman Old Style"/>
        </w:rPr>
        <w:t>, who may be invited to the meeting of the Assembly but with no right to vote.</w:t>
      </w:r>
    </w:p>
    <w:p w:rsidR="00A67365" w:rsidRPr="00A93A6D" w:rsidRDefault="00DD7E73" w:rsidP="003C4697">
      <w:pPr>
        <w:spacing w:before="240" w:after="240" w:line="360" w:lineRule="auto"/>
        <w:jc w:val="both"/>
        <w:rPr>
          <w:rFonts w:ascii="Bookman Old Style" w:hAnsi="Bookman Old Style"/>
        </w:rPr>
      </w:pPr>
      <w:r w:rsidRPr="00A93A6D">
        <w:rPr>
          <w:rFonts w:ascii="Bookman Old Style" w:hAnsi="Bookman Old Style"/>
        </w:rPr>
        <w:t>The Commission is also responsible for assisting in the appointment of new referees, and for providing all advice on refereeing.</w:t>
      </w:r>
    </w:p>
    <w:p w:rsidR="00DD7E73" w:rsidRPr="00A93A6D" w:rsidRDefault="00DD7E73" w:rsidP="005018BE">
      <w:pPr>
        <w:pStyle w:val="ListParagraph"/>
        <w:numPr>
          <w:ilvl w:val="0"/>
          <w:numId w:val="33"/>
        </w:numPr>
        <w:spacing w:before="240" w:after="240" w:line="360" w:lineRule="auto"/>
        <w:jc w:val="both"/>
        <w:rPr>
          <w:rFonts w:ascii="Bookman Old Style" w:hAnsi="Bookman Old Style"/>
        </w:rPr>
      </w:pPr>
      <w:r w:rsidRPr="00A93A6D">
        <w:rPr>
          <w:rFonts w:ascii="Bookman Old Style" w:hAnsi="Bookman Old Style"/>
          <w:b/>
        </w:rPr>
        <w:t>The Medical Commission</w:t>
      </w:r>
    </w:p>
    <w:p w:rsidR="00DD7E73" w:rsidRPr="00A93A6D" w:rsidRDefault="00DD7E73" w:rsidP="003C4697">
      <w:pPr>
        <w:spacing w:before="240" w:after="240" w:line="360" w:lineRule="auto"/>
        <w:jc w:val="both"/>
        <w:rPr>
          <w:rFonts w:ascii="Bookman Old Style" w:hAnsi="Bookman Old Style"/>
        </w:rPr>
      </w:pPr>
      <w:r w:rsidRPr="00A93A6D">
        <w:rPr>
          <w:rFonts w:ascii="Bookman Old Style" w:hAnsi="Bookman Old Style"/>
        </w:rPr>
        <w:t xml:space="preserve">The Medical Commission shall consist of three (3) professional physicians elected by their peers, </w:t>
      </w:r>
      <w:r w:rsidR="00EB07F1" w:rsidRPr="00A93A6D">
        <w:rPr>
          <w:rFonts w:ascii="Bookman Old Style" w:hAnsi="Bookman Old Style"/>
        </w:rPr>
        <w:t>they</w:t>
      </w:r>
      <w:r w:rsidRPr="00A93A6D">
        <w:rPr>
          <w:rFonts w:ascii="Bookman Old Style" w:hAnsi="Bookman Old Style"/>
        </w:rPr>
        <w:t xml:space="preserve"> may be invited to the General Assembly meeting if necessary but with no right to vote.</w:t>
      </w:r>
      <w:r w:rsidR="00F8151B" w:rsidRPr="00A93A6D">
        <w:rPr>
          <w:rFonts w:ascii="Bookman Old Style" w:hAnsi="Bookman Old Style"/>
        </w:rPr>
        <w:t xml:space="preserve"> </w:t>
      </w:r>
      <w:r w:rsidRPr="00A93A6D">
        <w:rPr>
          <w:rFonts w:ascii="Bookman Old Style" w:hAnsi="Bookman Old Style"/>
        </w:rPr>
        <w:t>The Commission is responsible for treating the players,</w:t>
      </w:r>
      <w:r w:rsidR="00DC7E16" w:rsidRPr="00A93A6D">
        <w:rPr>
          <w:rFonts w:ascii="Bookman Old Style" w:hAnsi="Bookman Old Style"/>
        </w:rPr>
        <w:t xml:space="preserve"> to advise the Executive Committee on the well-being of the players, and to advise them whenever necessary in making decisions on the health of the player.</w:t>
      </w:r>
    </w:p>
    <w:p w:rsidR="00206C05" w:rsidRPr="00A93A6D" w:rsidRDefault="00206C05" w:rsidP="005018BE">
      <w:pPr>
        <w:pStyle w:val="ListParagraph"/>
        <w:numPr>
          <w:ilvl w:val="0"/>
          <w:numId w:val="33"/>
        </w:numPr>
        <w:spacing w:before="240" w:after="240" w:line="360" w:lineRule="auto"/>
        <w:jc w:val="both"/>
        <w:rPr>
          <w:rFonts w:ascii="Bookman Old Style" w:hAnsi="Bookman Old Style"/>
          <w:b/>
        </w:rPr>
      </w:pPr>
      <w:r w:rsidRPr="00A93A6D">
        <w:rPr>
          <w:rFonts w:ascii="Bookman Old Style" w:hAnsi="Bookman Old Style"/>
          <w:b/>
        </w:rPr>
        <w:t xml:space="preserve">The Coaching Commission </w:t>
      </w:r>
    </w:p>
    <w:p w:rsidR="00016822" w:rsidRDefault="00016822" w:rsidP="00016822">
      <w:pPr>
        <w:spacing w:before="240" w:after="240" w:line="360" w:lineRule="auto"/>
        <w:jc w:val="both"/>
        <w:rPr>
          <w:rFonts w:ascii="Bookman Old Style" w:hAnsi="Bookman Old Style"/>
        </w:rPr>
      </w:pPr>
      <w:r w:rsidRPr="00A93A6D">
        <w:rPr>
          <w:rFonts w:ascii="Bookman Old Style" w:hAnsi="Bookman Old Style"/>
        </w:rPr>
        <w:t xml:space="preserve">The coaching commission consists of the coaches of the </w:t>
      </w:r>
      <w:r w:rsidR="00A93A6D">
        <w:rPr>
          <w:rFonts w:ascii="Bookman Old Style" w:hAnsi="Bookman Old Style"/>
        </w:rPr>
        <w:t xml:space="preserve">Rwanda coaches’ association and it is composed </w:t>
      </w:r>
      <w:r w:rsidRPr="00A93A6D">
        <w:rPr>
          <w:rFonts w:ascii="Bookman Old Style" w:hAnsi="Bookman Old Style"/>
        </w:rPr>
        <w:t xml:space="preserve">of three (3) </w:t>
      </w:r>
      <w:r w:rsidR="003A15D1" w:rsidRPr="00A93A6D">
        <w:rPr>
          <w:rFonts w:ascii="Bookman Old Style" w:hAnsi="Bookman Old Style"/>
        </w:rPr>
        <w:t>coaches’</w:t>
      </w:r>
      <w:r w:rsidRPr="00A93A6D">
        <w:rPr>
          <w:rFonts w:ascii="Bookman Old Style" w:hAnsi="Bookman Old Style"/>
        </w:rPr>
        <w:t xml:space="preserve"> members, they are elected by their peers</w:t>
      </w:r>
      <w:r w:rsidR="00A93A6D">
        <w:rPr>
          <w:rFonts w:ascii="Bookman Old Style" w:hAnsi="Bookman Old Style"/>
        </w:rPr>
        <w:t xml:space="preserve"> from clubs</w:t>
      </w:r>
      <w:r w:rsidRPr="00A93A6D">
        <w:rPr>
          <w:rFonts w:ascii="Bookman Old Style" w:hAnsi="Bookman Old Style"/>
        </w:rPr>
        <w:t xml:space="preserve">, </w:t>
      </w:r>
      <w:r w:rsidR="00762BD6" w:rsidRPr="00A93A6D">
        <w:rPr>
          <w:rFonts w:ascii="Bookman Old Style" w:hAnsi="Bookman Old Style"/>
        </w:rPr>
        <w:t>they</w:t>
      </w:r>
      <w:r w:rsidR="00F45710" w:rsidRPr="00A93A6D">
        <w:rPr>
          <w:rFonts w:ascii="Bookman Old Style" w:hAnsi="Bookman Old Style"/>
        </w:rPr>
        <w:t xml:space="preserve"> have </w:t>
      </w:r>
      <w:r w:rsidRPr="00A93A6D">
        <w:rPr>
          <w:rFonts w:ascii="Bookman Old Style" w:hAnsi="Bookman Old Style"/>
        </w:rPr>
        <w:t xml:space="preserve">responsibility </w:t>
      </w:r>
      <w:r w:rsidR="00F45710" w:rsidRPr="00A93A6D">
        <w:rPr>
          <w:rFonts w:ascii="Bookman Old Style" w:hAnsi="Bookman Old Style"/>
        </w:rPr>
        <w:t>of</w:t>
      </w:r>
      <w:r w:rsidRPr="00A93A6D">
        <w:rPr>
          <w:rFonts w:ascii="Bookman Old Style" w:hAnsi="Bookman Old Style"/>
        </w:rPr>
        <w:t xml:space="preserve"> provid</w:t>
      </w:r>
      <w:r w:rsidR="00F45710" w:rsidRPr="00A93A6D">
        <w:rPr>
          <w:rFonts w:ascii="Bookman Old Style" w:hAnsi="Bookman Old Style"/>
        </w:rPr>
        <w:t>ing</w:t>
      </w:r>
      <w:r w:rsidRPr="00A93A6D">
        <w:rPr>
          <w:rFonts w:ascii="Bookman Old Style" w:hAnsi="Bookman Old Style"/>
        </w:rPr>
        <w:t xml:space="preserve"> advice on the</w:t>
      </w:r>
      <w:r w:rsidR="003A15D1">
        <w:rPr>
          <w:rFonts w:ascii="Bookman Old Style" w:hAnsi="Bookman Old Style"/>
        </w:rPr>
        <w:t xml:space="preserve"> development of the Swimming sport</w:t>
      </w:r>
      <w:r w:rsidRPr="00A93A6D">
        <w:rPr>
          <w:rFonts w:ascii="Bookman Old Style" w:hAnsi="Bookman Old Style"/>
        </w:rPr>
        <w:t xml:space="preserve">, </w:t>
      </w:r>
      <w:r w:rsidR="00762BD6" w:rsidRPr="00A93A6D">
        <w:rPr>
          <w:rFonts w:ascii="Bookman Old Style" w:hAnsi="Bookman Old Style"/>
        </w:rPr>
        <w:t>and they are</w:t>
      </w:r>
      <w:r w:rsidRPr="00A93A6D">
        <w:rPr>
          <w:rFonts w:ascii="Bookman Old Style" w:hAnsi="Bookman Old Style"/>
        </w:rPr>
        <w:t xml:space="preserve"> consulted </w:t>
      </w:r>
      <w:r w:rsidR="00762BD6" w:rsidRPr="00A93A6D">
        <w:rPr>
          <w:rFonts w:ascii="Bookman Old Style" w:hAnsi="Bookman Old Style"/>
        </w:rPr>
        <w:t>by</w:t>
      </w:r>
      <w:r w:rsidRPr="00A93A6D">
        <w:rPr>
          <w:rFonts w:ascii="Bookman Old Style" w:hAnsi="Bookman Old Style"/>
        </w:rPr>
        <w:t xml:space="preserve"> the Executive Committee whenever necessary.</w:t>
      </w:r>
    </w:p>
    <w:p w:rsidR="00A93A6D" w:rsidRPr="00A93A6D" w:rsidRDefault="00A93A6D" w:rsidP="00016822">
      <w:pPr>
        <w:spacing w:before="240" w:after="240" w:line="360" w:lineRule="auto"/>
        <w:jc w:val="both"/>
        <w:rPr>
          <w:rFonts w:ascii="Bookman Old Style" w:hAnsi="Bookman Old Style"/>
        </w:rPr>
      </w:pPr>
    </w:p>
    <w:p w:rsidR="005A3433" w:rsidRPr="00A93A6D" w:rsidRDefault="005A3433" w:rsidP="00512063">
      <w:pPr>
        <w:pStyle w:val="Heading1"/>
        <w:rPr>
          <w:rFonts w:ascii="Bookman Old Style" w:hAnsi="Bookman Old Style"/>
          <w:b/>
          <w:sz w:val="22"/>
          <w:szCs w:val="22"/>
        </w:rPr>
      </w:pPr>
      <w:bookmarkStart w:id="38" w:name="_Toc88437673"/>
      <w:r w:rsidRPr="00A93A6D">
        <w:rPr>
          <w:rFonts w:ascii="Bookman Old Style" w:hAnsi="Bookman Old Style"/>
          <w:b/>
          <w:color w:val="auto"/>
          <w:sz w:val="22"/>
          <w:szCs w:val="22"/>
        </w:rPr>
        <w:t>CHAPTER FOUR: PLAYERS</w:t>
      </w:r>
      <w:bookmarkEnd w:id="38"/>
    </w:p>
    <w:p w:rsidR="005A3433" w:rsidRPr="00A93A6D" w:rsidRDefault="005A3433" w:rsidP="003C4697">
      <w:pPr>
        <w:spacing w:before="240" w:after="240" w:line="360" w:lineRule="auto"/>
        <w:jc w:val="both"/>
        <w:rPr>
          <w:rFonts w:ascii="Bookman Old Style" w:hAnsi="Bookman Old Style"/>
        </w:rPr>
      </w:pPr>
      <w:r w:rsidRPr="00A93A6D">
        <w:rPr>
          <w:rFonts w:ascii="Bookman Old Style" w:hAnsi="Bookman Old Style"/>
        </w:rPr>
        <w:t xml:space="preserve">The player must have an </w:t>
      </w:r>
      <w:r w:rsidR="006C7C05" w:rsidRPr="00A93A6D">
        <w:rPr>
          <w:rFonts w:ascii="Bookman Old Style" w:hAnsi="Bookman Old Style"/>
        </w:rPr>
        <w:t>Organization</w:t>
      </w:r>
      <w:r w:rsidRPr="00A93A6D">
        <w:rPr>
          <w:rFonts w:ascii="Bookman Old Style" w:hAnsi="Bookman Old Style"/>
        </w:rPr>
        <w:t xml:space="preserve"> or club </w:t>
      </w:r>
      <w:r w:rsidR="00D93C59" w:rsidRPr="00A93A6D">
        <w:rPr>
          <w:rFonts w:ascii="Bookman Old Style" w:hAnsi="Bookman Old Style"/>
        </w:rPr>
        <w:t>recognized by</w:t>
      </w:r>
      <w:r w:rsidRPr="00A93A6D">
        <w:rPr>
          <w:rFonts w:ascii="Bookman Old Style" w:hAnsi="Bookman Old Style"/>
        </w:rPr>
        <w:t xml:space="preserve"> </w:t>
      </w:r>
      <w:r w:rsidR="00D93C59" w:rsidRPr="00A93A6D">
        <w:rPr>
          <w:rFonts w:ascii="Bookman Old Style" w:hAnsi="Bookman Old Style"/>
        </w:rPr>
        <w:t>RSF</w:t>
      </w:r>
      <w:r w:rsidRPr="00A93A6D">
        <w:rPr>
          <w:rFonts w:ascii="Bookman Old Style" w:hAnsi="Bookman Old Style"/>
        </w:rPr>
        <w:t>.</w:t>
      </w:r>
    </w:p>
    <w:p w:rsidR="005A3433" w:rsidRPr="00A93A6D" w:rsidRDefault="00B80CA3" w:rsidP="00D1211A">
      <w:pPr>
        <w:keepNext/>
        <w:keepLines/>
        <w:spacing w:before="240" w:after="240"/>
        <w:outlineLvl w:val="2"/>
        <w:rPr>
          <w:rFonts w:ascii="Bookman Old Style" w:eastAsiaTheme="majorEastAsia" w:hAnsi="Bookman Old Style" w:cstheme="majorBidi"/>
          <w:b/>
        </w:rPr>
      </w:pPr>
      <w:bookmarkStart w:id="39" w:name="_Toc88437674"/>
      <w:r w:rsidRPr="00A93A6D">
        <w:rPr>
          <w:rFonts w:ascii="Bookman Old Style" w:eastAsiaTheme="majorEastAsia" w:hAnsi="Bookman Old Style" w:cstheme="majorBidi"/>
          <w:b/>
        </w:rPr>
        <w:t>ARTICLE 26</w:t>
      </w:r>
      <w:r w:rsidR="005A3433" w:rsidRPr="00A93A6D">
        <w:rPr>
          <w:rFonts w:ascii="Bookman Old Style" w:eastAsiaTheme="majorEastAsia" w:hAnsi="Bookman Old Style" w:cstheme="majorBidi"/>
          <w:b/>
        </w:rPr>
        <w:t>: Some of the rules governing the player.</w:t>
      </w:r>
      <w:bookmarkEnd w:id="39"/>
    </w:p>
    <w:p w:rsidR="005A3433" w:rsidRPr="00A93A6D" w:rsidRDefault="005A3433" w:rsidP="00381F01">
      <w:pPr>
        <w:pStyle w:val="ListParagraph"/>
        <w:numPr>
          <w:ilvl w:val="0"/>
          <w:numId w:val="34"/>
        </w:numPr>
        <w:tabs>
          <w:tab w:val="left" w:pos="270"/>
        </w:tabs>
        <w:spacing w:before="240" w:after="240" w:line="360" w:lineRule="auto"/>
        <w:ind w:left="0" w:firstLine="0"/>
        <w:contextualSpacing w:val="0"/>
        <w:jc w:val="both"/>
        <w:rPr>
          <w:rFonts w:ascii="Bookman Old Style" w:hAnsi="Bookman Old Style"/>
        </w:rPr>
      </w:pPr>
      <w:r w:rsidRPr="00A93A6D">
        <w:rPr>
          <w:rFonts w:ascii="Bookman Old Style" w:hAnsi="Bookman Old Style"/>
        </w:rPr>
        <w:t>Each player must have a card with a photo, his</w:t>
      </w:r>
      <w:r w:rsidR="000F301D" w:rsidRPr="00A93A6D">
        <w:rPr>
          <w:rFonts w:ascii="Bookman Old Style" w:hAnsi="Bookman Old Style"/>
        </w:rPr>
        <w:t>/her</w:t>
      </w:r>
      <w:r w:rsidRPr="00A93A6D">
        <w:rPr>
          <w:rFonts w:ascii="Bookman Old Style" w:hAnsi="Bookman Old Style"/>
        </w:rPr>
        <w:t xml:space="preserve"> nam</w:t>
      </w:r>
      <w:r w:rsidR="000F301D" w:rsidRPr="00A93A6D">
        <w:rPr>
          <w:rFonts w:ascii="Bookman Old Style" w:hAnsi="Bookman Old Style"/>
        </w:rPr>
        <w:t>e, the name of the organization, its validity and</w:t>
      </w:r>
      <w:r w:rsidRPr="00A93A6D">
        <w:rPr>
          <w:rFonts w:ascii="Bookman Old Style" w:hAnsi="Bookman Old Style"/>
        </w:rPr>
        <w:t xml:space="preserve"> with the signature of the general secretary of the RSF.</w:t>
      </w:r>
    </w:p>
    <w:p w:rsidR="00E401A2" w:rsidRPr="00A93A6D" w:rsidRDefault="005A3433" w:rsidP="00381F01">
      <w:pPr>
        <w:pStyle w:val="ListParagraph"/>
        <w:numPr>
          <w:ilvl w:val="0"/>
          <w:numId w:val="34"/>
        </w:numPr>
        <w:tabs>
          <w:tab w:val="left" w:pos="270"/>
        </w:tabs>
        <w:spacing w:before="240" w:after="240" w:line="360" w:lineRule="auto"/>
        <w:ind w:left="0" w:firstLine="0"/>
        <w:contextualSpacing w:val="0"/>
        <w:jc w:val="both"/>
        <w:rPr>
          <w:rFonts w:ascii="Bookman Old Style" w:hAnsi="Bookman Old Style"/>
        </w:rPr>
      </w:pPr>
      <w:r w:rsidRPr="00A93A6D">
        <w:rPr>
          <w:rFonts w:ascii="Bookman Old Style" w:hAnsi="Bookman Old Style"/>
        </w:rPr>
        <w:t xml:space="preserve">Each player must have a contract with his or her organization </w:t>
      </w:r>
      <w:r w:rsidR="00EC22AC" w:rsidRPr="00A93A6D">
        <w:rPr>
          <w:rFonts w:ascii="Bookman Old Style" w:hAnsi="Bookman Old Style"/>
        </w:rPr>
        <w:t>or team, and it notified to RSF</w:t>
      </w:r>
      <w:r w:rsidRPr="00A93A6D">
        <w:rPr>
          <w:rFonts w:ascii="Bookman Old Style" w:hAnsi="Bookman Old Style"/>
        </w:rPr>
        <w:t>.</w:t>
      </w:r>
    </w:p>
    <w:p w:rsidR="005A3433" w:rsidRPr="00A93A6D" w:rsidRDefault="005A3433" w:rsidP="00381F01">
      <w:pPr>
        <w:pStyle w:val="ListParagraph"/>
        <w:numPr>
          <w:ilvl w:val="0"/>
          <w:numId w:val="34"/>
        </w:numPr>
        <w:tabs>
          <w:tab w:val="left" w:pos="270"/>
        </w:tabs>
        <w:spacing w:before="240" w:after="240" w:line="360" w:lineRule="auto"/>
        <w:ind w:left="0" w:firstLine="0"/>
        <w:contextualSpacing w:val="0"/>
        <w:jc w:val="both"/>
        <w:rPr>
          <w:rFonts w:ascii="Bookman Old Style" w:hAnsi="Bookman Old Style"/>
        </w:rPr>
      </w:pPr>
      <w:r w:rsidRPr="00A93A6D">
        <w:rPr>
          <w:rFonts w:ascii="Bookman Old Style" w:hAnsi="Bookman Old Style"/>
        </w:rPr>
        <w:t xml:space="preserve">A player who leaves the </w:t>
      </w:r>
      <w:r w:rsidR="006C7C05" w:rsidRPr="00A93A6D">
        <w:rPr>
          <w:rFonts w:ascii="Bookman Old Style" w:hAnsi="Bookman Old Style"/>
        </w:rPr>
        <w:t>Organization</w:t>
      </w:r>
      <w:r w:rsidRPr="00A93A6D">
        <w:rPr>
          <w:rFonts w:ascii="Bookman Old Style" w:hAnsi="Bookman Old Style"/>
        </w:rPr>
        <w:t xml:space="preserve"> less than a year, </w:t>
      </w:r>
      <w:r w:rsidR="00316D8A" w:rsidRPr="00A93A6D">
        <w:rPr>
          <w:rFonts w:ascii="Bookman Old Style" w:hAnsi="Bookman Old Style"/>
        </w:rPr>
        <w:t xml:space="preserve">he/she </w:t>
      </w:r>
      <w:r w:rsidRPr="00A93A6D">
        <w:rPr>
          <w:rFonts w:ascii="Bookman Old Style" w:hAnsi="Bookman Old Style"/>
        </w:rPr>
        <w:t xml:space="preserve">explains to the </w:t>
      </w:r>
      <w:r w:rsidR="00316D8A" w:rsidRPr="00A93A6D">
        <w:rPr>
          <w:rFonts w:ascii="Bookman Old Style" w:hAnsi="Bookman Old Style"/>
        </w:rPr>
        <w:t xml:space="preserve">RSF the </w:t>
      </w:r>
      <w:r w:rsidRPr="00A93A6D">
        <w:rPr>
          <w:rFonts w:ascii="Bookman Old Style" w:hAnsi="Bookman Old Style"/>
        </w:rPr>
        <w:t>valid reason</w:t>
      </w:r>
      <w:r w:rsidR="00316D8A" w:rsidRPr="00A93A6D">
        <w:rPr>
          <w:rFonts w:ascii="Bookman Old Style" w:hAnsi="Bookman Old Style"/>
        </w:rPr>
        <w:t>able ground</w:t>
      </w:r>
      <w:r w:rsidRPr="00A93A6D">
        <w:rPr>
          <w:rFonts w:ascii="Bookman Old Style" w:hAnsi="Bookman Old Style"/>
        </w:rPr>
        <w:t xml:space="preserve"> for his or her resignation. Whether it is unrealistic</w:t>
      </w:r>
      <w:r w:rsidR="00C63D01" w:rsidRPr="00A93A6D">
        <w:rPr>
          <w:rFonts w:ascii="Bookman Old Style" w:hAnsi="Bookman Old Style"/>
        </w:rPr>
        <w:t xml:space="preserve"> he/she shall </w:t>
      </w:r>
      <w:r w:rsidRPr="00A93A6D">
        <w:rPr>
          <w:rFonts w:ascii="Bookman Old Style" w:hAnsi="Bookman Old Style"/>
        </w:rPr>
        <w:t>punish</w:t>
      </w:r>
      <w:r w:rsidR="00C63D01" w:rsidRPr="00A93A6D">
        <w:rPr>
          <w:rFonts w:ascii="Bookman Old Style" w:hAnsi="Bookman Old Style"/>
        </w:rPr>
        <w:t>ed</w:t>
      </w:r>
      <w:r w:rsidRPr="00A93A6D">
        <w:rPr>
          <w:rFonts w:ascii="Bookman Old Style" w:hAnsi="Bookman Old Style"/>
        </w:rPr>
        <w:t>.</w:t>
      </w:r>
    </w:p>
    <w:p w:rsidR="005A3433" w:rsidRPr="00A93A6D" w:rsidRDefault="005A3433" w:rsidP="00381F01">
      <w:pPr>
        <w:pStyle w:val="ListParagraph"/>
        <w:numPr>
          <w:ilvl w:val="0"/>
          <w:numId w:val="34"/>
        </w:numPr>
        <w:tabs>
          <w:tab w:val="left" w:pos="270"/>
        </w:tabs>
        <w:spacing w:before="240" w:after="240" w:line="360" w:lineRule="auto"/>
        <w:ind w:left="0" w:firstLine="0"/>
        <w:contextualSpacing w:val="0"/>
        <w:jc w:val="both"/>
        <w:rPr>
          <w:rFonts w:ascii="Bookman Old Style" w:hAnsi="Bookman Old Style"/>
        </w:rPr>
      </w:pPr>
      <w:r w:rsidRPr="00A93A6D">
        <w:rPr>
          <w:rFonts w:ascii="Bookman Old Style" w:hAnsi="Bookman Old Style"/>
        </w:rPr>
        <w:t>No player is allowed t</w:t>
      </w:r>
      <w:r w:rsidR="0057203B" w:rsidRPr="00A93A6D">
        <w:rPr>
          <w:rFonts w:ascii="Bookman Old Style" w:hAnsi="Bookman Old Style"/>
        </w:rPr>
        <w:t xml:space="preserve">o correspond with the RSF or </w:t>
      </w:r>
      <w:r w:rsidRPr="00A93A6D">
        <w:rPr>
          <w:rFonts w:ascii="Bookman Old Style" w:hAnsi="Bookman Old Style"/>
        </w:rPr>
        <w:t>negotiate with</w:t>
      </w:r>
      <w:r w:rsidR="0057203B" w:rsidRPr="00A93A6D">
        <w:rPr>
          <w:rFonts w:ascii="Bookman Old Style" w:hAnsi="Bookman Old Style"/>
        </w:rPr>
        <w:t xml:space="preserve"> it</w:t>
      </w:r>
      <w:r w:rsidRPr="00A93A6D">
        <w:rPr>
          <w:rFonts w:ascii="Bookman Old Style" w:hAnsi="Bookman Old Style"/>
        </w:rPr>
        <w:t xml:space="preserve"> </w:t>
      </w:r>
      <w:r w:rsidR="0057203B" w:rsidRPr="00A93A6D">
        <w:rPr>
          <w:rFonts w:ascii="Bookman Old Style" w:hAnsi="Bookman Old Style"/>
        </w:rPr>
        <w:t xml:space="preserve">when his/her </w:t>
      </w:r>
      <w:r w:rsidRPr="00A93A6D">
        <w:rPr>
          <w:rFonts w:ascii="Bookman Old Style" w:hAnsi="Bookman Old Style"/>
        </w:rPr>
        <w:t>organization</w:t>
      </w:r>
      <w:r w:rsidR="0057203B" w:rsidRPr="00A93A6D">
        <w:rPr>
          <w:rFonts w:ascii="Bookman Old Style" w:hAnsi="Bookman Old Style"/>
        </w:rPr>
        <w:t xml:space="preserve"> does not</w:t>
      </w:r>
      <w:r w:rsidRPr="00A93A6D">
        <w:rPr>
          <w:rFonts w:ascii="Bookman Old Style" w:hAnsi="Bookman Old Style"/>
        </w:rPr>
        <w:t xml:space="preserve"> know.</w:t>
      </w:r>
      <w:r w:rsidR="008373E5" w:rsidRPr="00A93A6D">
        <w:rPr>
          <w:rFonts w:ascii="Bookman Old Style" w:hAnsi="Bookman Old Style"/>
        </w:rPr>
        <w:t xml:space="preserve"> Normally that should be done by </w:t>
      </w:r>
      <w:r w:rsidR="00F16BCE" w:rsidRPr="00A93A6D">
        <w:rPr>
          <w:rFonts w:ascii="Bookman Old Style" w:hAnsi="Bookman Old Style"/>
        </w:rPr>
        <w:t xml:space="preserve">his/her </w:t>
      </w:r>
      <w:r w:rsidR="008373E5" w:rsidRPr="00A93A6D">
        <w:rPr>
          <w:rFonts w:ascii="Bookman Old Style" w:hAnsi="Bookman Old Style"/>
        </w:rPr>
        <w:t xml:space="preserve">team or the </w:t>
      </w:r>
      <w:r w:rsidR="006C7C05" w:rsidRPr="00A93A6D">
        <w:rPr>
          <w:rFonts w:ascii="Bookman Old Style" w:hAnsi="Bookman Old Style"/>
        </w:rPr>
        <w:t>Organization</w:t>
      </w:r>
      <w:r w:rsidR="008373E5" w:rsidRPr="00A93A6D">
        <w:rPr>
          <w:rFonts w:ascii="Bookman Old Style" w:hAnsi="Bookman Old Style"/>
        </w:rPr>
        <w:t>.</w:t>
      </w:r>
    </w:p>
    <w:p w:rsidR="00342CA5" w:rsidRPr="00A93A6D" w:rsidRDefault="00342CA5" w:rsidP="003C4697">
      <w:pPr>
        <w:spacing w:before="240" w:after="240" w:line="360" w:lineRule="auto"/>
        <w:jc w:val="both"/>
        <w:rPr>
          <w:rFonts w:ascii="Bookman Old Style" w:hAnsi="Bookman Old Style"/>
          <w:b/>
        </w:rPr>
      </w:pPr>
      <w:r w:rsidRPr="00A93A6D">
        <w:rPr>
          <w:rFonts w:ascii="Bookman Old Style" w:hAnsi="Bookman Old Style"/>
          <w:b/>
        </w:rPr>
        <w:t>CHAPTER FIVE: Competitions</w:t>
      </w:r>
    </w:p>
    <w:p w:rsidR="00342CA5" w:rsidRPr="00A93A6D" w:rsidRDefault="00342CA5" w:rsidP="003C4697">
      <w:pPr>
        <w:spacing w:before="240" w:after="240" w:line="360" w:lineRule="auto"/>
        <w:jc w:val="both"/>
        <w:rPr>
          <w:rFonts w:ascii="Bookman Old Style" w:hAnsi="Bookman Old Style"/>
        </w:rPr>
      </w:pPr>
      <w:r w:rsidRPr="00A93A6D">
        <w:rPr>
          <w:rFonts w:ascii="Bookman Old Style" w:hAnsi="Bookman Old Style"/>
        </w:rPr>
        <w:t xml:space="preserve">There </w:t>
      </w:r>
      <w:r w:rsidR="00E9296D" w:rsidRPr="00A93A6D">
        <w:rPr>
          <w:rFonts w:ascii="Bookman Old Style" w:hAnsi="Bookman Old Style"/>
        </w:rPr>
        <w:t>are two types of competitions: N</w:t>
      </w:r>
      <w:r w:rsidRPr="00A93A6D">
        <w:rPr>
          <w:rFonts w:ascii="Bookman Old Style" w:hAnsi="Bookman Old Style"/>
        </w:rPr>
        <w:t>ational competitions and international competitions.</w:t>
      </w:r>
    </w:p>
    <w:p w:rsidR="00342CA5" w:rsidRPr="00A93A6D" w:rsidRDefault="00B80CA3" w:rsidP="00D1211A">
      <w:pPr>
        <w:keepNext/>
        <w:keepLines/>
        <w:spacing w:before="240" w:after="240"/>
        <w:outlineLvl w:val="2"/>
        <w:rPr>
          <w:rFonts w:ascii="Bookman Old Style" w:eastAsiaTheme="majorEastAsia" w:hAnsi="Bookman Old Style" w:cstheme="majorBidi"/>
          <w:b/>
        </w:rPr>
      </w:pPr>
      <w:bookmarkStart w:id="40" w:name="_Toc88437675"/>
      <w:r w:rsidRPr="00A93A6D">
        <w:rPr>
          <w:rFonts w:ascii="Bookman Old Style" w:eastAsiaTheme="majorEastAsia" w:hAnsi="Bookman Old Style" w:cstheme="majorBidi"/>
          <w:b/>
        </w:rPr>
        <w:t>ARTICLE 27</w:t>
      </w:r>
      <w:r w:rsidR="00342CA5" w:rsidRPr="00A93A6D">
        <w:rPr>
          <w:rFonts w:ascii="Bookman Old Style" w:eastAsiaTheme="majorEastAsia" w:hAnsi="Bookman Old Style" w:cstheme="majorBidi"/>
          <w:b/>
        </w:rPr>
        <w:t>: National competitions</w:t>
      </w:r>
      <w:bookmarkEnd w:id="40"/>
    </w:p>
    <w:p w:rsidR="00342CA5" w:rsidRPr="00A93A6D" w:rsidRDefault="00342CA5" w:rsidP="00E9296D">
      <w:pPr>
        <w:pStyle w:val="ListParagraph"/>
        <w:numPr>
          <w:ilvl w:val="0"/>
          <w:numId w:val="36"/>
        </w:numPr>
        <w:tabs>
          <w:tab w:val="left" w:pos="270"/>
        </w:tabs>
        <w:spacing w:before="240" w:after="240" w:line="360" w:lineRule="auto"/>
        <w:ind w:left="0" w:firstLine="0"/>
        <w:contextualSpacing w:val="0"/>
        <w:jc w:val="both"/>
        <w:rPr>
          <w:rFonts w:ascii="Bookman Old Style" w:hAnsi="Bookman Old Style"/>
        </w:rPr>
      </w:pPr>
      <w:r w:rsidRPr="00A93A6D">
        <w:rPr>
          <w:rFonts w:ascii="Bookman Old Style" w:hAnsi="Bookman Old Style"/>
        </w:rPr>
        <w:t xml:space="preserve">The national competitions are organized by the Rwanda Swimming </w:t>
      </w:r>
      <w:r w:rsidR="003C0422" w:rsidRPr="00A93A6D">
        <w:rPr>
          <w:rFonts w:ascii="Bookman Old Style" w:hAnsi="Bookman Old Style"/>
        </w:rPr>
        <w:t>Federation</w:t>
      </w:r>
      <w:r w:rsidRPr="00A93A6D">
        <w:rPr>
          <w:rFonts w:ascii="Bookman Old Style" w:hAnsi="Bookman Old Style"/>
        </w:rPr>
        <w:t xml:space="preserve"> according to the annual schedule. Each team or each organization has the right to organize its own competition but is notified to the RSF and does not interfere with the RSF schedule.</w:t>
      </w:r>
    </w:p>
    <w:p w:rsidR="00342CA5" w:rsidRPr="00A93A6D" w:rsidRDefault="00342CA5" w:rsidP="00E9296D">
      <w:pPr>
        <w:pStyle w:val="ListParagraph"/>
        <w:numPr>
          <w:ilvl w:val="0"/>
          <w:numId w:val="36"/>
        </w:numPr>
        <w:tabs>
          <w:tab w:val="left" w:pos="270"/>
        </w:tabs>
        <w:spacing w:before="240" w:after="240" w:line="360" w:lineRule="auto"/>
        <w:ind w:left="0" w:firstLine="0"/>
        <w:contextualSpacing w:val="0"/>
        <w:jc w:val="both"/>
        <w:rPr>
          <w:rFonts w:ascii="Bookman Old Style" w:hAnsi="Bookman Old Style"/>
        </w:rPr>
      </w:pPr>
      <w:r w:rsidRPr="00A93A6D">
        <w:rPr>
          <w:rFonts w:ascii="Bookman Old Style" w:hAnsi="Bookman Old Style"/>
        </w:rPr>
        <w:t>The organization or team invited to the competition during the year, and fail to participate without a notification of the obstacles that prevent it from participating, shall be temporarily suspended in all activities of the club including participation in competitions, trainings, domestic and international meetings.</w:t>
      </w:r>
    </w:p>
    <w:p w:rsidR="007D3685" w:rsidRPr="00A93A6D" w:rsidRDefault="007D3685" w:rsidP="00E9296D">
      <w:pPr>
        <w:pStyle w:val="ListParagraph"/>
        <w:numPr>
          <w:ilvl w:val="0"/>
          <w:numId w:val="36"/>
        </w:numPr>
        <w:tabs>
          <w:tab w:val="left" w:pos="270"/>
        </w:tabs>
        <w:spacing w:before="240" w:after="240" w:line="360" w:lineRule="auto"/>
        <w:ind w:left="0" w:firstLine="0"/>
        <w:contextualSpacing w:val="0"/>
        <w:jc w:val="both"/>
        <w:rPr>
          <w:rFonts w:ascii="Bookman Old Style" w:hAnsi="Bookman Old Style"/>
        </w:rPr>
      </w:pPr>
      <w:r w:rsidRPr="00A93A6D">
        <w:rPr>
          <w:rFonts w:ascii="Bookman Old Style" w:hAnsi="Bookman Old Style"/>
        </w:rPr>
        <w:t>A participant in a national competition must have a national Minima set annually.</w:t>
      </w:r>
    </w:p>
    <w:p w:rsidR="007D3685" w:rsidRPr="00A93A6D" w:rsidRDefault="007D3685" w:rsidP="00E9296D">
      <w:pPr>
        <w:pStyle w:val="ListParagraph"/>
        <w:numPr>
          <w:ilvl w:val="0"/>
          <w:numId w:val="36"/>
        </w:numPr>
        <w:tabs>
          <w:tab w:val="left" w:pos="270"/>
        </w:tabs>
        <w:spacing w:before="240" w:after="240" w:line="360" w:lineRule="auto"/>
        <w:ind w:left="0" w:firstLine="0"/>
        <w:contextualSpacing w:val="0"/>
        <w:jc w:val="both"/>
        <w:rPr>
          <w:rFonts w:ascii="Bookman Old Style" w:hAnsi="Bookman Old Style"/>
        </w:rPr>
      </w:pPr>
      <w:r w:rsidRPr="00A93A6D">
        <w:rPr>
          <w:rFonts w:ascii="Bookman Old Style" w:hAnsi="Bookman Old Style"/>
        </w:rPr>
        <w:t xml:space="preserve">A national competition is held in accordance with </w:t>
      </w:r>
      <w:r w:rsidR="009D2740" w:rsidRPr="00A93A6D">
        <w:rPr>
          <w:rFonts w:ascii="Bookman Old Style" w:hAnsi="Bookman Old Style"/>
        </w:rPr>
        <w:t>FINA Rules</w:t>
      </w:r>
      <w:r w:rsidRPr="00A93A6D">
        <w:rPr>
          <w:rFonts w:ascii="Bookman Old Style" w:hAnsi="Bookman Old Style"/>
        </w:rPr>
        <w:t>.</w:t>
      </w:r>
      <w:r w:rsidR="005652C8" w:rsidRPr="00A93A6D">
        <w:rPr>
          <w:rFonts w:ascii="Bookman Old Style" w:hAnsi="Bookman Old Style"/>
        </w:rPr>
        <w:t xml:space="preserve"> Competitions can be held in accordance with the specific rules depending on the capabilities available.</w:t>
      </w:r>
    </w:p>
    <w:p w:rsidR="005652C8" w:rsidRPr="00A93A6D" w:rsidRDefault="005652C8" w:rsidP="00E9296D">
      <w:pPr>
        <w:pStyle w:val="ListParagraph"/>
        <w:numPr>
          <w:ilvl w:val="0"/>
          <w:numId w:val="36"/>
        </w:numPr>
        <w:tabs>
          <w:tab w:val="left" w:pos="270"/>
        </w:tabs>
        <w:spacing w:before="240" w:after="240" w:line="360" w:lineRule="auto"/>
        <w:ind w:left="0" w:firstLine="0"/>
        <w:contextualSpacing w:val="0"/>
        <w:jc w:val="both"/>
        <w:rPr>
          <w:rFonts w:ascii="Bookman Old Style" w:hAnsi="Bookman Old Style"/>
        </w:rPr>
      </w:pPr>
      <w:r w:rsidRPr="00A93A6D">
        <w:rPr>
          <w:rFonts w:ascii="Bookman Old Style" w:hAnsi="Bookman Old Style"/>
        </w:rPr>
        <w:t xml:space="preserve">Each </w:t>
      </w:r>
      <w:r w:rsidR="006C7C05" w:rsidRPr="00A93A6D">
        <w:rPr>
          <w:rFonts w:ascii="Bookman Old Style" w:hAnsi="Bookman Old Style"/>
        </w:rPr>
        <w:t>Organization</w:t>
      </w:r>
      <w:r w:rsidRPr="00A93A6D">
        <w:rPr>
          <w:rFonts w:ascii="Bookman Old Style" w:hAnsi="Bookman Old Style"/>
        </w:rPr>
        <w:t xml:space="preserve"> or Team prepares a two-month trial and the results are </w:t>
      </w:r>
      <w:r w:rsidR="007B086C" w:rsidRPr="00A93A6D">
        <w:rPr>
          <w:rFonts w:ascii="Bookman Old Style" w:hAnsi="Bookman Old Style"/>
        </w:rPr>
        <w:t>submitted</w:t>
      </w:r>
      <w:r w:rsidRPr="00A93A6D">
        <w:rPr>
          <w:rFonts w:ascii="Bookman Old Style" w:hAnsi="Bookman Old Style"/>
        </w:rPr>
        <w:t xml:space="preserve"> to the technic</w:t>
      </w:r>
      <w:r w:rsidR="00B112C3" w:rsidRPr="00A93A6D">
        <w:rPr>
          <w:rFonts w:ascii="Bookman Old Style" w:hAnsi="Bookman Old Style"/>
        </w:rPr>
        <w:t xml:space="preserve">al management of the </w:t>
      </w:r>
      <w:r w:rsidR="00606B1D" w:rsidRPr="00A93A6D">
        <w:rPr>
          <w:rFonts w:ascii="Bookman Old Style" w:hAnsi="Bookman Old Style"/>
        </w:rPr>
        <w:t xml:space="preserve">National </w:t>
      </w:r>
      <w:r w:rsidR="00B112C3" w:rsidRPr="00A93A6D">
        <w:rPr>
          <w:rFonts w:ascii="Bookman Old Style" w:hAnsi="Bookman Old Style"/>
        </w:rPr>
        <w:t>Federation</w:t>
      </w:r>
      <w:r w:rsidRPr="00A93A6D">
        <w:rPr>
          <w:rFonts w:ascii="Bookman Old Style" w:hAnsi="Bookman Old Style"/>
        </w:rPr>
        <w:t>.</w:t>
      </w:r>
    </w:p>
    <w:p w:rsidR="00467886" w:rsidRPr="00A93A6D" w:rsidRDefault="00C30DA2" w:rsidP="00D1211A">
      <w:pPr>
        <w:keepNext/>
        <w:keepLines/>
        <w:spacing w:before="240" w:after="240"/>
        <w:outlineLvl w:val="2"/>
        <w:rPr>
          <w:rFonts w:ascii="Bookman Old Style" w:eastAsiaTheme="majorEastAsia" w:hAnsi="Bookman Old Style" w:cstheme="majorBidi"/>
          <w:b/>
        </w:rPr>
      </w:pPr>
      <w:bookmarkStart w:id="41" w:name="_Toc88437676"/>
      <w:r w:rsidRPr="00A93A6D">
        <w:rPr>
          <w:rFonts w:ascii="Bookman Old Style" w:eastAsiaTheme="majorEastAsia" w:hAnsi="Bookman Old Style" w:cstheme="majorBidi"/>
          <w:b/>
        </w:rPr>
        <w:t>A</w:t>
      </w:r>
      <w:r w:rsidR="001E696A" w:rsidRPr="00A93A6D">
        <w:rPr>
          <w:rFonts w:ascii="Bookman Old Style" w:eastAsiaTheme="majorEastAsia" w:hAnsi="Bookman Old Style" w:cstheme="majorBidi"/>
          <w:b/>
        </w:rPr>
        <w:t>RTICLE 28</w:t>
      </w:r>
      <w:r w:rsidR="00467886" w:rsidRPr="00A93A6D">
        <w:rPr>
          <w:rFonts w:ascii="Bookman Old Style" w:eastAsiaTheme="majorEastAsia" w:hAnsi="Bookman Old Style" w:cstheme="majorBidi"/>
          <w:b/>
        </w:rPr>
        <w:t xml:space="preserve">: </w:t>
      </w:r>
      <w:r w:rsidRPr="00A93A6D">
        <w:rPr>
          <w:rFonts w:ascii="Bookman Old Style" w:eastAsiaTheme="majorEastAsia" w:hAnsi="Bookman Old Style" w:cstheme="majorBidi"/>
          <w:b/>
        </w:rPr>
        <w:t>International</w:t>
      </w:r>
      <w:r w:rsidR="00467886" w:rsidRPr="00A93A6D">
        <w:rPr>
          <w:rFonts w:ascii="Bookman Old Style" w:eastAsiaTheme="majorEastAsia" w:hAnsi="Bookman Old Style" w:cstheme="majorBidi"/>
          <w:b/>
        </w:rPr>
        <w:t xml:space="preserve"> Competition</w:t>
      </w:r>
      <w:bookmarkEnd w:id="41"/>
    </w:p>
    <w:p w:rsidR="00467886" w:rsidRPr="00A93A6D" w:rsidRDefault="00467886" w:rsidP="003C4697">
      <w:pPr>
        <w:spacing w:before="240" w:after="240" w:line="360" w:lineRule="auto"/>
        <w:jc w:val="both"/>
        <w:rPr>
          <w:rFonts w:ascii="Bookman Old Style" w:hAnsi="Bookman Old Style"/>
        </w:rPr>
      </w:pPr>
      <w:r w:rsidRPr="00A93A6D">
        <w:rPr>
          <w:rFonts w:ascii="Bookman Old Style" w:hAnsi="Bookman Old Style"/>
        </w:rPr>
        <w:t xml:space="preserve"> An athlete participating in an </w:t>
      </w:r>
      <w:r w:rsidR="00F30009" w:rsidRPr="00A93A6D">
        <w:rPr>
          <w:rFonts w:ascii="Bookman Old Style" w:hAnsi="Bookman Old Style"/>
        </w:rPr>
        <w:t>International</w:t>
      </w:r>
      <w:r w:rsidRPr="00A93A6D">
        <w:rPr>
          <w:rFonts w:ascii="Bookman Old Style" w:hAnsi="Bookman Old Style"/>
        </w:rPr>
        <w:t xml:space="preserve"> Competition must be </w:t>
      </w:r>
      <w:r w:rsidR="00F30009" w:rsidRPr="00A93A6D">
        <w:rPr>
          <w:rFonts w:ascii="Bookman Old Style" w:hAnsi="Bookman Old Style"/>
        </w:rPr>
        <w:t>recommanded</w:t>
      </w:r>
      <w:r w:rsidRPr="00A93A6D">
        <w:rPr>
          <w:rFonts w:ascii="Bookman Old Style" w:hAnsi="Bookman Old Style"/>
        </w:rPr>
        <w:t xml:space="preserve"> by his or her organization, approved by the coaches of the </w:t>
      </w:r>
      <w:r w:rsidR="00F30009" w:rsidRPr="00A93A6D">
        <w:rPr>
          <w:rFonts w:ascii="Bookman Old Style" w:hAnsi="Bookman Old Style"/>
        </w:rPr>
        <w:t>RSF</w:t>
      </w:r>
      <w:r w:rsidRPr="00A93A6D">
        <w:rPr>
          <w:rFonts w:ascii="Bookman Old Style" w:hAnsi="Bookman Old Style"/>
        </w:rPr>
        <w:t>, and must meet the following requirements:</w:t>
      </w:r>
    </w:p>
    <w:p w:rsidR="00467886" w:rsidRPr="00A93A6D" w:rsidRDefault="00467886" w:rsidP="00ED107D">
      <w:pPr>
        <w:pStyle w:val="ListParagraph"/>
        <w:numPr>
          <w:ilvl w:val="0"/>
          <w:numId w:val="37"/>
        </w:numPr>
        <w:tabs>
          <w:tab w:val="left" w:pos="270"/>
        </w:tabs>
        <w:spacing w:before="240" w:after="240" w:line="360" w:lineRule="auto"/>
        <w:ind w:left="0" w:firstLine="0"/>
        <w:contextualSpacing w:val="0"/>
        <w:jc w:val="both"/>
        <w:rPr>
          <w:rFonts w:ascii="Bookman Old Style" w:hAnsi="Bookman Old Style"/>
        </w:rPr>
      </w:pPr>
      <w:r w:rsidRPr="00A93A6D">
        <w:rPr>
          <w:rFonts w:ascii="Bookman Old Style" w:hAnsi="Bookman Old Style"/>
        </w:rPr>
        <w:t>He</w:t>
      </w:r>
      <w:r w:rsidR="00D019AF" w:rsidRPr="00A93A6D">
        <w:rPr>
          <w:rFonts w:ascii="Bookman Old Style" w:hAnsi="Bookman Old Style"/>
        </w:rPr>
        <w:t>/she</w:t>
      </w:r>
      <w:r w:rsidRPr="00A93A6D">
        <w:rPr>
          <w:rFonts w:ascii="Bookman Old Style" w:hAnsi="Bookman Old Style"/>
        </w:rPr>
        <w:t xml:space="preserve"> has the best behavior </w:t>
      </w:r>
    </w:p>
    <w:p w:rsidR="00DD0D65" w:rsidRPr="00A93A6D" w:rsidRDefault="00DD0D65" w:rsidP="00DD0D65">
      <w:pPr>
        <w:pStyle w:val="ListParagraph"/>
        <w:numPr>
          <w:ilvl w:val="0"/>
          <w:numId w:val="37"/>
        </w:numPr>
        <w:tabs>
          <w:tab w:val="left" w:pos="270"/>
        </w:tabs>
        <w:spacing w:before="240" w:after="240" w:line="360" w:lineRule="auto"/>
        <w:ind w:left="0" w:firstLine="0"/>
        <w:contextualSpacing w:val="0"/>
        <w:jc w:val="both"/>
        <w:rPr>
          <w:rFonts w:ascii="Bookman Old Style" w:hAnsi="Bookman Old Style"/>
        </w:rPr>
      </w:pPr>
      <w:r w:rsidRPr="00A93A6D">
        <w:rPr>
          <w:rFonts w:ascii="Bookman Old Style" w:hAnsi="Bookman Old Style"/>
        </w:rPr>
        <w:t>Being more skilled than others.</w:t>
      </w:r>
    </w:p>
    <w:p w:rsidR="00DD0D65" w:rsidRPr="00A93A6D" w:rsidRDefault="00DD0D65" w:rsidP="00DD0D65">
      <w:pPr>
        <w:pStyle w:val="ListParagraph"/>
        <w:numPr>
          <w:ilvl w:val="0"/>
          <w:numId w:val="37"/>
        </w:numPr>
        <w:tabs>
          <w:tab w:val="left" w:pos="270"/>
        </w:tabs>
        <w:spacing w:before="240" w:after="240" w:line="360" w:lineRule="auto"/>
        <w:ind w:left="0" w:firstLine="0"/>
        <w:contextualSpacing w:val="0"/>
        <w:jc w:val="both"/>
        <w:rPr>
          <w:rFonts w:ascii="Bookman Old Style" w:hAnsi="Bookman Old Style"/>
        </w:rPr>
      </w:pPr>
      <w:r w:rsidRPr="00A93A6D">
        <w:rPr>
          <w:rFonts w:ascii="Bookman Old Style" w:hAnsi="Bookman Old Style"/>
        </w:rPr>
        <w:t>The fact that he demonstrates the constant progress in the trials that occur every two months in his organization</w:t>
      </w:r>
    </w:p>
    <w:p w:rsidR="00467886" w:rsidRPr="00A93A6D" w:rsidRDefault="00186009" w:rsidP="00186009">
      <w:pPr>
        <w:pStyle w:val="ListParagraph"/>
        <w:numPr>
          <w:ilvl w:val="0"/>
          <w:numId w:val="37"/>
        </w:numPr>
        <w:tabs>
          <w:tab w:val="left" w:pos="270"/>
        </w:tabs>
        <w:spacing w:before="240" w:after="240" w:line="360" w:lineRule="auto"/>
        <w:ind w:left="0" w:firstLine="0"/>
        <w:contextualSpacing w:val="0"/>
        <w:jc w:val="both"/>
        <w:rPr>
          <w:rFonts w:ascii="Bookman Old Style" w:hAnsi="Bookman Old Style"/>
        </w:rPr>
      </w:pPr>
      <w:r w:rsidRPr="00A93A6D">
        <w:rPr>
          <w:rFonts w:ascii="Bookman Old Style" w:hAnsi="Bookman Old Style"/>
        </w:rPr>
        <w:t>The fact that he has a minima offered by FINA related to the upcoming tournament, anyone who approaches those minima may be allowed to participate but it is agreed upon by the coaches</w:t>
      </w:r>
      <w:r w:rsidR="00467886" w:rsidRPr="00A93A6D">
        <w:rPr>
          <w:rFonts w:ascii="Bookman Old Style" w:hAnsi="Bookman Old Style"/>
        </w:rPr>
        <w:t>.</w:t>
      </w:r>
    </w:p>
    <w:p w:rsidR="00FF7F09" w:rsidRPr="00A93A6D" w:rsidRDefault="00FF7F09" w:rsidP="00ED107D">
      <w:pPr>
        <w:pStyle w:val="ListParagraph"/>
        <w:numPr>
          <w:ilvl w:val="0"/>
          <w:numId w:val="37"/>
        </w:numPr>
        <w:tabs>
          <w:tab w:val="left" w:pos="270"/>
        </w:tabs>
        <w:spacing w:before="240" w:after="240" w:line="360" w:lineRule="auto"/>
        <w:ind w:left="0" w:firstLine="0"/>
        <w:contextualSpacing w:val="0"/>
        <w:jc w:val="both"/>
        <w:rPr>
          <w:rFonts w:ascii="Bookman Old Style" w:hAnsi="Bookman Old Style"/>
        </w:rPr>
      </w:pPr>
      <w:r w:rsidRPr="00A93A6D">
        <w:rPr>
          <w:rFonts w:ascii="Bookman Old Style" w:hAnsi="Bookman Old Style"/>
        </w:rPr>
        <w:t xml:space="preserve">The fact that he has not missed out on the annual tournament organized by the </w:t>
      </w:r>
      <w:r w:rsidR="00232494" w:rsidRPr="00A93A6D">
        <w:rPr>
          <w:rFonts w:ascii="Bookman Old Style" w:hAnsi="Bookman Old Style"/>
        </w:rPr>
        <w:t>RSF</w:t>
      </w:r>
      <w:r w:rsidRPr="00A93A6D">
        <w:rPr>
          <w:rFonts w:ascii="Bookman Old Style" w:hAnsi="Bookman Old Style"/>
        </w:rPr>
        <w:t xml:space="preserve"> before the forthcoming tournament is being prepared.</w:t>
      </w:r>
    </w:p>
    <w:p w:rsidR="00FF7F09" w:rsidRPr="00A93A6D" w:rsidRDefault="00FF7F09" w:rsidP="00BB36B7">
      <w:pPr>
        <w:pStyle w:val="ListParagraph"/>
        <w:numPr>
          <w:ilvl w:val="0"/>
          <w:numId w:val="37"/>
        </w:numPr>
        <w:tabs>
          <w:tab w:val="left" w:pos="270"/>
        </w:tabs>
        <w:spacing w:before="240" w:after="240" w:line="360" w:lineRule="auto"/>
        <w:ind w:left="0" w:firstLine="0"/>
        <w:contextualSpacing w:val="0"/>
        <w:jc w:val="both"/>
        <w:rPr>
          <w:rFonts w:ascii="Bookman Old Style" w:hAnsi="Bookman Old Style"/>
        </w:rPr>
      </w:pPr>
      <w:r w:rsidRPr="00A93A6D">
        <w:rPr>
          <w:rFonts w:ascii="Bookman Old Style" w:hAnsi="Bookman Old Style"/>
        </w:rPr>
        <w:t xml:space="preserve">A Rwandan player who trains outside Rwanda, may be sent to the competition </w:t>
      </w:r>
      <w:r w:rsidR="00BB36B7" w:rsidRPr="00A93A6D">
        <w:rPr>
          <w:rFonts w:ascii="Bookman Old Style" w:hAnsi="Bookman Old Style"/>
        </w:rPr>
        <w:t>depending on his/her progress shown.</w:t>
      </w:r>
    </w:p>
    <w:p w:rsidR="00B221AB" w:rsidRPr="00A93A6D" w:rsidRDefault="00B221AB" w:rsidP="003C4697">
      <w:pPr>
        <w:spacing w:before="240" w:after="240" w:line="360" w:lineRule="auto"/>
        <w:jc w:val="both"/>
        <w:rPr>
          <w:rFonts w:ascii="Bookman Old Style" w:hAnsi="Bookman Old Style"/>
          <w:b/>
        </w:rPr>
      </w:pPr>
      <w:r w:rsidRPr="00A93A6D">
        <w:rPr>
          <w:rFonts w:ascii="Bookman Old Style" w:hAnsi="Bookman Old Style"/>
          <w:b/>
        </w:rPr>
        <w:t xml:space="preserve">CHAPTER SIX: PROPERTY </w:t>
      </w:r>
    </w:p>
    <w:p w:rsidR="00B221AB" w:rsidRPr="00A93A6D" w:rsidRDefault="005435D6" w:rsidP="00D1211A">
      <w:pPr>
        <w:keepNext/>
        <w:keepLines/>
        <w:spacing w:before="240" w:after="240"/>
        <w:outlineLvl w:val="2"/>
        <w:rPr>
          <w:rFonts w:ascii="Bookman Old Style" w:eastAsiaTheme="majorEastAsia" w:hAnsi="Bookman Old Style" w:cstheme="majorBidi"/>
          <w:b/>
        </w:rPr>
      </w:pPr>
      <w:bookmarkStart w:id="42" w:name="_Toc88437677"/>
      <w:r w:rsidRPr="00A93A6D">
        <w:rPr>
          <w:rFonts w:ascii="Bookman Old Style" w:eastAsiaTheme="majorEastAsia" w:hAnsi="Bookman Old Style" w:cstheme="majorBidi"/>
          <w:b/>
        </w:rPr>
        <w:t>Article 29</w:t>
      </w:r>
      <w:r w:rsidR="00B221AB" w:rsidRPr="00A93A6D">
        <w:rPr>
          <w:rFonts w:ascii="Bookman Old Style" w:eastAsiaTheme="majorEastAsia" w:hAnsi="Bookman Old Style" w:cstheme="majorBidi"/>
          <w:b/>
        </w:rPr>
        <w:t>: Source of Property</w:t>
      </w:r>
      <w:bookmarkEnd w:id="42"/>
      <w:r w:rsidR="00B221AB" w:rsidRPr="00A93A6D">
        <w:rPr>
          <w:rFonts w:ascii="Bookman Old Style" w:eastAsiaTheme="majorEastAsia" w:hAnsi="Bookman Old Style" w:cstheme="majorBidi"/>
          <w:b/>
        </w:rPr>
        <w:t xml:space="preserve"> </w:t>
      </w:r>
    </w:p>
    <w:p w:rsidR="00B221AB" w:rsidRPr="00A93A6D" w:rsidRDefault="00B221AB" w:rsidP="003C4697">
      <w:pPr>
        <w:spacing w:before="240" w:after="240" w:line="360" w:lineRule="auto"/>
        <w:jc w:val="both"/>
        <w:rPr>
          <w:rFonts w:ascii="Bookman Old Style" w:hAnsi="Bookman Old Style"/>
        </w:rPr>
      </w:pPr>
      <w:r w:rsidRPr="00A93A6D">
        <w:rPr>
          <w:rFonts w:ascii="Bookman Old Style" w:hAnsi="Bookman Old Style"/>
        </w:rPr>
        <w:t xml:space="preserve">RSF's property consists of members' contributions, proceeds from the competition organized by the </w:t>
      </w:r>
      <w:r w:rsidR="00723A8C" w:rsidRPr="00A93A6D">
        <w:rPr>
          <w:rFonts w:ascii="Bookman Old Style" w:hAnsi="Bookman Old Style"/>
        </w:rPr>
        <w:t>Organization</w:t>
      </w:r>
      <w:r w:rsidRPr="00A93A6D">
        <w:rPr>
          <w:rFonts w:ascii="Bookman Old Style" w:hAnsi="Bookman Old Style"/>
        </w:rPr>
        <w:t>, grants, donations</w:t>
      </w:r>
      <w:r w:rsidR="00723A8C" w:rsidRPr="00A93A6D">
        <w:rPr>
          <w:rFonts w:ascii="Bookman Old Style" w:hAnsi="Bookman Old Style"/>
        </w:rPr>
        <w:t xml:space="preserve"> from CANA, FINA </w:t>
      </w:r>
      <w:r w:rsidRPr="00A93A6D">
        <w:rPr>
          <w:rFonts w:ascii="Bookman Old Style" w:hAnsi="Bookman Old Style"/>
        </w:rPr>
        <w:t xml:space="preserve">and </w:t>
      </w:r>
      <w:r w:rsidR="00723A8C" w:rsidRPr="00A93A6D">
        <w:rPr>
          <w:rFonts w:ascii="Bookman Old Style" w:hAnsi="Bookman Old Style"/>
        </w:rPr>
        <w:t>any other Sponsors</w:t>
      </w:r>
    </w:p>
    <w:p w:rsidR="00E34162" w:rsidRPr="00A93A6D" w:rsidRDefault="002E4E21" w:rsidP="00D1211A">
      <w:pPr>
        <w:keepNext/>
        <w:keepLines/>
        <w:spacing w:before="240" w:after="240"/>
        <w:outlineLvl w:val="2"/>
        <w:rPr>
          <w:rFonts w:ascii="Bookman Old Style" w:eastAsiaTheme="majorEastAsia" w:hAnsi="Bookman Old Style" w:cstheme="majorBidi"/>
          <w:b/>
        </w:rPr>
      </w:pPr>
      <w:bookmarkStart w:id="43" w:name="_Toc88437678"/>
      <w:r w:rsidRPr="00A93A6D">
        <w:rPr>
          <w:rFonts w:ascii="Bookman Old Style" w:eastAsiaTheme="majorEastAsia" w:hAnsi="Bookman Old Style" w:cstheme="majorBidi"/>
          <w:b/>
        </w:rPr>
        <w:t>ARTICLE 30</w:t>
      </w:r>
      <w:r w:rsidR="00E34162" w:rsidRPr="00A93A6D">
        <w:rPr>
          <w:rFonts w:ascii="Bookman Old Style" w:eastAsiaTheme="majorEastAsia" w:hAnsi="Bookman Old Style" w:cstheme="majorBidi"/>
          <w:b/>
        </w:rPr>
        <w:t>: The amount of the contribution</w:t>
      </w:r>
      <w:bookmarkEnd w:id="43"/>
      <w:r w:rsidR="00E34162" w:rsidRPr="00A93A6D">
        <w:rPr>
          <w:rFonts w:ascii="Bookman Old Style" w:eastAsiaTheme="majorEastAsia" w:hAnsi="Bookman Old Style" w:cstheme="majorBidi"/>
          <w:b/>
        </w:rPr>
        <w:t xml:space="preserve"> </w:t>
      </w:r>
    </w:p>
    <w:p w:rsidR="00E34162" w:rsidRPr="00A93A6D" w:rsidRDefault="00E34162" w:rsidP="00A70EF0">
      <w:pPr>
        <w:pStyle w:val="ListParagraph"/>
        <w:numPr>
          <w:ilvl w:val="1"/>
          <w:numId w:val="40"/>
        </w:numPr>
        <w:spacing w:before="240" w:after="240" w:line="360" w:lineRule="auto"/>
        <w:ind w:left="360"/>
        <w:jc w:val="both"/>
        <w:rPr>
          <w:rFonts w:ascii="Bookman Old Style" w:hAnsi="Bookman Old Style"/>
        </w:rPr>
      </w:pPr>
      <w:r w:rsidRPr="00A93A6D">
        <w:rPr>
          <w:rFonts w:ascii="Bookman Old Style" w:hAnsi="Bookman Old Style"/>
        </w:rPr>
        <w:t xml:space="preserve">The contribution of the member is fifty thousand Rwandan francs (50 000frw) per annum, the amount of which may be paid in two installments but not </w:t>
      </w:r>
      <w:r w:rsidR="00131123" w:rsidRPr="00A93A6D">
        <w:rPr>
          <w:rFonts w:ascii="Bookman Old Style" w:hAnsi="Bookman Old Style"/>
        </w:rPr>
        <w:t xml:space="preserve">later </w:t>
      </w:r>
      <w:r w:rsidRPr="00A93A6D">
        <w:rPr>
          <w:rFonts w:ascii="Bookman Old Style" w:hAnsi="Bookman Old Style"/>
        </w:rPr>
        <w:t>than the third month of each year.</w:t>
      </w:r>
    </w:p>
    <w:p w:rsidR="00C41095" w:rsidRPr="00A93A6D" w:rsidRDefault="00C41095" w:rsidP="00A70EF0">
      <w:pPr>
        <w:pStyle w:val="ListParagraph"/>
        <w:numPr>
          <w:ilvl w:val="1"/>
          <w:numId w:val="40"/>
        </w:numPr>
        <w:spacing w:before="240" w:after="240" w:line="360" w:lineRule="auto"/>
        <w:ind w:left="360"/>
        <w:jc w:val="both"/>
        <w:rPr>
          <w:rFonts w:ascii="Bookman Old Style" w:hAnsi="Bookman Old Style"/>
        </w:rPr>
      </w:pPr>
      <w:r w:rsidRPr="00A93A6D">
        <w:rPr>
          <w:rFonts w:ascii="Bookman Old Style" w:hAnsi="Bookman Old Style"/>
        </w:rPr>
        <w:t xml:space="preserve">The contribution of a person who is not in the </w:t>
      </w:r>
      <w:r w:rsidR="006C7C05" w:rsidRPr="00A93A6D">
        <w:rPr>
          <w:rFonts w:ascii="Bookman Old Style" w:hAnsi="Bookman Old Style"/>
        </w:rPr>
        <w:t>Organization</w:t>
      </w:r>
      <w:r w:rsidRPr="00A93A6D">
        <w:rPr>
          <w:rFonts w:ascii="Bookman Old Style" w:hAnsi="Bookman Old Style"/>
        </w:rPr>
        <w:t xml:space="preserve"> or any other interested group is</w:t>
      </w:r>
      <w:r w:rsidR="008D5599" w:rsidRPr="00A93A6D">
        <w:rPr>
          <w:rFonts w:ascii="Bookman Old Style" w:hAnsi="Bookman Old Style"/>
        </w:rPr>
        <w:t xml:space="preserve"> thirty thousand francs (30,000 F</w:t>
      </w:r>
      <w:r w:rsidRPr="00A93A6D">
        <w:rPr>
          <w:rFonts w:ascii="Bookman Old Style" w:hAnsi="Bookman Old Style"/>
        </w:rPr>
        <w:t>rw).</w:t>
      </w:r>
    </w:p>
    <w:p w:rsidR="00C41095" w:rsidRPr="00A93A6D" w:rsidRDefault="00A70EF0" w:rsidP="00D1211A">
      <w:pPr>
        <w:keepNext/>
        <w:keepLines/>
        <w:spacing w:before="240" w:after="240"/>
        <w:outlineLvl w:val="2"/>
        <w:rPr>
          <w:rFonts w:ascii="Bookman Old Style" w:eastAsiaTheme="majorEastAsia" w:hAnsi="Bookman Old Style" w:cstheme="majorBidi"/>
          <w:b/>
        </w:rPr>
      </w:pPr>
      <w:bookmarkStart w:id="44" w:name="_Toc88437679"/>
      <w:r w:rsidRPr="00A93A6D">
        <w:rPr>
          <w:rFonts w:ascii="Bookman Old Style" w:eastAsiaTheme="majorEastAsia" w:hAnsi="Bookman Old Style" w:cstheme="majorBidi"/>
          <w:b/>
        </w:rPr>
        <w:t>ARTICLE 31</w:t>
      </w:r>
      <w:r w:rsidR="00C41095" w:rsidRPr="00A93A6D">
        <w:rPr>
          <w:rFonts w:ascii="Bookman Old Style" w:eastAsiaTheme="majorEastAsia" w:hAnsi="Bookman Old Style" w:cstheme="majorBidi"/>
          <w:b/>
        </w:rPr>
        <w:t>: Jurisdiction of the Treasury</w:t>
      </w:r>
      <w:bookmarkEnd w:id="44"/>
      <w:r w:rsidR="00C41095" w:rsidRPr="00A93A6D">
        <w:rPr>
          <w:rFonts w:ascii="Bookman Old Style" w:eastAsiaTheme="majorEastAsia" w:hAnsi="Bookman Old Style" w:cstheme="majorBidi"/>
          <w:b/>
        </w:rPr>
        <w:t xml:space="preserve"> </w:t>
      </w:r>
    </w:p>
    <w:p w:rsidR="00C41095" w:rsidRPr="00A93A6D" w:rsidRDefault="00C41095" w:rsidP="003C4697">
      <w:pPr>
        <w:spacing w:before="240" w:after="240" w:line="360" w:lineRule="auto"/>
        <w:jc w:val="both"/>
        <w:rPr>
          <w:rFonts w:ascii="Bookman Old Style" w:hAnsi="Bookman Old Style"/>
        </w:rPr>
      </w:pPr>
      <w:r w:rsidRPr="00A93A6D">
        <w:rPr>
          <w:rFonts w:ascii="Bookman Old Style" w:hAnsi="Bookman Old Style"/>
        </w:rPr>
        <w:t xml:space="preserve">The assets of the </w:t>
      </w:r>
      <w:r w:rsidR="006C7C05" w:rsidRPr="00A93A6D">
        <w:rPr>
          <w:rFonts w:ascii="Bookman Old Style" w:hAnsi="Bookman Old Style"/>
        </w:rPr>
        <w:t>Organization</w:t>
      </w:r>
      <w:r w:rsidRPr="00A93A6D">
        <w:rPr>
          <w:rFonts w:ascii="Bookman Old Style" w:hAnsi="Bookman Old Style"/>
        </w:rPr>
        <w:t xml:space="preserve"> are administered by the President in conjunction with the Treasurer. The assets are presented to the General Assembly at </w:t>
      </w:r>
      <w:r w:rsidR="001371D1" w:rsidRPr="00A93A6D">
        <w:rPr>
          <w:rFonts w:ascii="Bookman Old Style" w:hAnsi="Bookman Old Style"/>
        </w:rPr>
        <w:t>its regular</w:t>
      </w:r>
      <w:r w:rsidRPr="00A93A6D">
        <w:rPr>
          <w:rFonts w:ascii="Bookman Old Style" w:hAnsi="Bookman Old Style"/>
        </w:rPr>
        <w:t xml:space="preserve"> meetings.</w:t>
      </w:r>
    </w:p>
    <w:p w:rsidR="005C0FDF" w:rsidRPr="00A93A6D" w:rsidRDefault="00466031" w:rsidP="00D1211A">
      <w:pPr>
        <w:keepNext/>
        <w:keepLines/>
        <w:spacing w:before="240" w:after="240"/>
        <w:outlineLvl w:val="2"/>
        <w:rPr>
          <w:rFonts w:ascii="Bookman Old Style" w:eastAsiaTheme="majorEastAsia" w:hAnsi="Bookman Old Style" w:cstheme="majorBidi"/>
          <w:b/>
        </w:rPr>
      </w:pPr>
      <w:bookmarkStart w:id="45" w:name="_Toc88437680"/>
      <w:r w:rsidRPr="00A93A6D">
        <w:rPr>
          <w:rFonts w:ascii="Bookman Old Style" w:eastAsiaTheme="majorEastAsia" w:hAnsi="Bookman Old Style" w:cstheme="majorBidi"/>
          <w:b/>
        </w:rPr>
        <w:t>ARTICLE 32</w:t>
      </w:r>
      <w:r w:rsidR="005C0FDF" w:rsidRPr="00A93A6D">
        <w:rPr>
          <w:rFonts w:ascii="Bookman Old Style" w:eastAsiaTheme="majorEastAsia" w:hAnsi="Bookman Old Style" w:cstheme="majorBidi"/>
          <w:b/>
        </w:rPr>
        <w:t>: Withdrawals of the Fund</w:t>
      </w:r>
      <w:bookmarkEnd w:id="45"/>
      <w:r w:rsidR="005C0FDF" w:rsidRPr="00A93A6D">
        <w:rPr>
          <w:rFonts w:ascii="Bookman Old Style" w:eastAsiaTheme="majorEastAsia" w:hAnsi="Bookman Old Style" w:cstheme="majorBidi"/>
          <w:b/>
        </w:rPr>
        <w:t xml:space="preserve"> </w:t>
      </w:r>
    </w:p>
    <w:p w:rsidR="005C0FDF" w:rsidRPr="00A93A6D" w:rsidRDefault="002679B9" w:rsidP="003C4697">
      <w:pPr>
        <w:spacing w:before="240" w:after="240" w:line="360" w:lineRule="auto"/>
        <w:jc w:val="both"/>
        <w:rPr>
          <w:rFonts w:ascii="Bookman Old Style" w:hAnsi="Bookman Old Style"/>
        </w:rPr>
      </w:pPr>
      <w:r w:rsidRPr="00A93A6D">
        <w:rPr>
          <w:rFonts w:ascii="Bookman Old Style" w:hAnsi="Bookman Old Style"/>
        </w:rPr>
        <w:t>The Federation shall have an official bank account in the name of RSF and t</w:t>
      </w:r>
      <w:r w:rsidR="005C0FDF" w:rsidRPr="00A93A6D">
        <w:rPr>
          <w:rFonts w:ascii="Bookman Old Style" w:hAnsi="Bookman Old Style"/>
        </w:rPr>
        <w:t xml:space="preserve">he withdrawal of the funds of the </w:t>
      </w:r>
      <w:r w:rsidR="006C7C05" w:rsidRPr="00A93A6D">
        <w:rPr>
          <w:rFonts w:ascii="Bookman Old Style" w:hAnsi="Bookman Old Style"/>
        </w:rPr>
        <w:t>Organization</w:t>
      </w:r>
      <w:r w:rsidR="005C0FDF" w:rsidRPr="00A93A6D">
        <w:rPr>
          <w:rFonts w:ascii="Bookman Old Style" w:hAnsi="Bookman Old Style"/>
        </w:rPr>
        <w:t xml:space="preserve"> is carried out by the following persons:</w:t>
      </w:r>
    </w:p>
    <w:p w:rsidR="005C0FDF" w:rsidRPr="00A93A6D" w:rsidRDefault="005C0FDF" w:rsidP="00A70EF0">
      <w:pPr>
        <w:pStyle w:val="ListParagraph"/>
        <w:numPr>
          <w:ilvl w:val="0"/>
          <w:numId w:val="38"/>
        </w:numPr>
        <w:tabs>
          <w:tab w:val="left" w:pos="270"/>
        </w:tabs>
        <w:spacing w:before="240" w:after="240" w:line="360" w:lineRule="auto"/>
        <w:ind w:left="0" w:firstLine="0"/>
        <w:jc w:val="both"/>
        <w:rPr>
          <w:rFonts w:ascii="Bookman Old Style" w:hAnsi="Bookman Old Style"/>
        </w:rPr>
      </w:pPr>
      <w:r w:rsidRPr="00A93A6D">
        <w:rPr>
          <w:rFonts w:ascii="Bookman Old Style" w:hAnsi="Bookman Old Style"/>
        </w:rPr>
        <w:t xml:space="preserve">President; </w:t>
      </w:r>
    </w:p>
    <w:p w:rsidR="005C0FDF" w:rsidRPr="00A93A6D" w:rsidRDefault="005C0FDF" w:rsidP="00A70EF0">
      <w:pPr>
        <w:pStyle w:val="ListParagraph"/>
        <w:numPr>
          <w:ilvl w:val="0"/>
          <w:numId w:val="38"/>
        </w:numPr>
        <w:tabs>
          <w:tab w:val="left" w:pos="270"/>
        </w:tabs>
        <w:spacing w:before="240" w:after="240" w:line="360" w:lineRule="auto"/>
        <w:ind w:left="0" w:firstLine="0"/>
        <w:jc w:val="both"/>
        <w:rPr>
          <w:rFonts w:ascii="Bookman Old Style" w:hAnsi="Bookman Old Style"/>
        </w:rPr>
      </w:pPr>
      <w:r w:rsidRPr="00A93A6D">
        <w:rPr>
          <w:rFonts w:ascii="Bookman Old Style" w:hAnsi="Bookman Old Style"/>
        </w:rPr>
        <w:t>The First Vice-President</w:t>
      </w:r>
    </w:p>
    <w:p w:rsidR="005C0FDF" w:rsidRPr="00A93A6D" w:rsidRDefault="005C0FDF" w:rsidP="00A70EF0">
      <w:pPr>
        <w:pStyle w:val="ListParagraph"/>
        <w:numPr>
          <w:ilvl w:val="0"/>
          <w:numId w:val="38"/>
        </w:numPr>
        <w:tabs>
          <w:tab w:val="left" w:pos="270"/>
        </w:tabs>
        <w:spacing w:before="240" w:after="240" w:line="360" w:lineRule="auto"/>
        <w:ind w:left="0" w:firstLine="0"/>
        <w:jc w:val="both"/>
        <w:rPr>
          <w:rFonts w:ascii="Bookman Old Style" w:hAnsi="Bookman Old Style"/>
        </w:rPr>
      </w:pPr>
      <w:r w:rsidRPr="00A93A6D">
        <w:rPr>
          <w:rFonts w:ascii="Bookman Old Style" w:hAnsi="Bookman Old Style"/>
        </w:rPr>
        <w:t>General Secretary</w:t>
      </w:r>
    </w:p>
    <w:p w:rsidR="005C0FDF" w:rsidRPr="00A93A6D" w:rsidRDefault="005C0FDF" w:rsidP="00A70EF0">
      <w:pPr>
        <w:pStyle w:val="ListParagraph"/>
        <w:numPr>
          <w:ilvl w:val="0"/>
          <w:numId w:val="38"/>
        </w:numPr>
        <w:tabs>
          <w:tab w:val="left" w:pos="270"/>
        </w:tabs>
        <w:spacing w:before="240" w:after="240" w:line="360" w:lineRule="auto"/>
        <w:ind w:left="0" w:firstLine="0"/>
        <w:jc w:val="both"/>
        <w:rPr>
          <w:rFonts w:ascii="Bookman Old Style" w:hAnsi="Bookman Old Style"/>
        </w:rPr>
      </w:pPr>
      <w:r w:rsidRPr="00A93A6D">
        <w:rPr>
          <w:rFonts w:ascii="Bookman Old Style" w:hAnsi="Bookman Old Style"/>
        </w:rPr>
        <w:t>Any other person approved by the Executive Committee.</w:t>
      </w:r>
    </w:p>
    <w:p w:rsidR="005C0FDF" w:rsidRPr="00A93A6D" w:rsidRDefault="005C0FDF" w:rsidP="003C4697">
      <w:pPr>
        <w:spacing w:before="240" w:after="240" w:line="360" w:lineRule="auto"/>
        <w:jc w:val="both"/>
        <w:rPr>
          <w:rFonts w:ascii="Bookman Old Style" w:hAnsi="Bookman Old Style"/>
        </w:rPr>
      </w:pPr>
      <w:r w:rsidRPr="00A93A6D">
        <w:rPr>
          <w:rFonts w:ascii="Bookman Old Style" w:hAnsi="Bookman Old Style"/>
        </w:rPr>
        <w:t>Two of them are the ones who can sign</w:t>
      </w:r>
      <w:r w:rsidR="00D6225C" w:rsidRPr="00A93A6D">
        <w:rPr>
          <w:rFonts w:ascii="Bookman Old Style" w:hAnsi="Bookman Old Style"/>
        </w:rPr>
        <w:t xml:space="preserve"> jointly on</w:t>
      </w:r>
      <w:r w:rsidRPr="00A93A6D">
        <w:rPr>
          <w:rFonts w:ascii="Bookman Old Style" w:hAnsi="Bookman Old Style"/>
        </w:rPr>
        <w:t xml:space="preserve"> the check or the receipt.</w:t>
      </w:r>
    </w:p>
    <w:p w:rsidR="00A00DDC" w:rsidRPr="00A93A6D" w:rsidRDefault="00A00DDC" w:rsidP="006A604B">
      <w:pPr>
        <w:spacing w:before="240" w:after="240" w:line="360" w:lineRule="auto"/>
        <w:jc w:val="both"/>
        <w:rPr>
          <w:rFonts w:ascii="Bookman Old Style" w:hAnsi="Bookman Old Style"/>
          <w:b/>
        </w:rPr>
      </w:pPr>
      <w:r w:rsidRPr="00A93A6D">
        <w:rPr>
          <w:rFonts w:ascii="Bookman Old Style" w:hAnsi="Bookman Old Style"/>
          <w:b/>
        </w:rPr>
        <w:t xml:space="preserve">CHAPTER SEVEN: PENALTIES </w:t>
      </w:r>
    </w:p>
    <w:p w:rsidR="00A00DDC" w:rsidRPr="00A93A6D" w:rsidRDefault="00A00DDC" w:rsidP="00D1211A">
      <w:pPr>
        <w:keepNext/>
        <w:keepLines/>
        <w:spacing w:before="240" w:after="240"/>
        <w:outlineLvl w:val="2"/>
        <w:rPr>
          <w:rFonts w:ascii="Bookman Old Style" w:eastAsiaTheme="majorEastAsia" w:hAnsi="Bookman Old Style" w:cstheme="majorBidi"/>
          <w:b/>
        </w:rPr>
      </w:pPr>
      <w:bookmarkStart w:id="46" w:name="_Toc88437681"/>
      <w:r w:rsidRPr="00A93A6D">
        <w:rPr>
          <w:rFonts w:ascii="Bookman Old Style" w:eastAsiaTheme="majorEastAsia" w:hAnsi="Bookman Old Style" w:cstheme="majorBidi"/>
          <w:b/>
        </w:rPr>
        <w:t>A</w:t>
      </w:r>
      <w:r w:rsidR="00463E5B" w:rsidRPr="00A93A6D">
        <w:rPr>
          <w:rFonts w:ascii="Bookman Old Style" w:eastAsiaTheme="majorEastAsia" w:hAnsi="Bookman Old Style" w:cstheme="majorBidi"/>
          <w:b/>
        </w:rPr>
        <w:t>rticle 33</w:t>
      </w:r>
      <w:r w:rsidRPr="00A93A6D">
        <w:rPr>
          <w:rFonts w:ascii="Bookman Old Style" w:eastAsiaTheme="majorEastAsia" w:hAnsi="Bookman Old Style" w:cstheme="majorBidi"/>
          <w:b/>
        </w:rPr>
        <w:t>: Penalties</w:t>
      </w:r>
      <w:bookmarkEnd w:id="46"/>
    </w:p>
    <w:p w:rsidR="00A00DDC" w:rsidRPr="00A93A6D" w:rsidRDefault="00A00DDC" w:rsidP="003C4697">
      <w:pPr>
        <w:spacing w:before="240" w:after="240" w:line="360" w:lineRule="auto"/>
        <w:jc w:val="both"/>
        <w:rPr>
          <w:rFonts w:ascii="Bookman Old Style" w:hAnsi="Bookman Old Style"/>
        </w:rPr>
      </w:pPr>
      <w:r w:rsidRPr="00A93A6D">
        <w:rPr>
          <w:rFonts w:ascii="Bookman Old Style" w:hAnsi="Bookman Old Style"/>
        </w:rPr>
        <w:t xml:space="preserve">1º Penalties are imposed on the </w:t>
      </w:r>
      <w:r w:rsidR="006C7C05" w:rsidRPr="00A93A6D">
        <w:rPr>
          <w:rFonts w:ascii="Bookman Old Style" w:hAnsi="Bookman Old Style"/>
        </w:rPr>
        <w:t>Organization</w:t>
      </w:r>
      <w:r w:rsidRPr="00A93A6D">
        <w:rPr>
          <w:rFonts w:ascii="Bookman Old Style" w:hAnsi="Bookman Old Style"/>
        </w:rPr>
        <w:t xml:space="preserve">, officials and players in the event of misconduct: </w:t>
      </w:r>
    </w:p>
    <w:p w:rsidR="00A00DDC" w:rsidRPr="00A93A6D" w:rsidRDefault="005502B6" w:rsidP="00026ABA">
      <w:pPr>
        <w:pStyle w:val="ListParagraph"/>
        <w:numPr>
          <w:ilvl w:val="0"/>
          <w:numId w:val="41"/>
        </w:numPr>
        <w:tabs>
          <w:tab w:val="left" w:pos="270"/>
        </w:tabs>
        <w:spacing w:before="240" w:after="240" w:line="360" w:lineRule="auto"/>
        <w:ind w:left="0" w:firstLine="0"/>
        <w:jc w:val="both"/>
        <w:rPr>
          <w:rFonts w:ascii="Bookman Old Style" w:hAnsi="Bookman Old Style"/>
        </w:rPr>
      </w:pPr>
      <w:r w:rsidRPr="00A93A6D">
        <w:rPr>
          <w:rFonts w:ascii="Bookman Old Style" w:hAnsi="Bookman Old Style"/>
        </w:rPr>
        <w:t>Oral warning in public formal meeting</w:t>
      </w:r>
    </w:p>
    <w:p w:rsidR="00A00DDC" w:rsidRPr="00A93A6D" w:rsidRDefault="005502B6" w:rsidP="00026ABA">
      <w:pPr>
        <w:pStyle w:val="ListParagraph"/>
        <w:numPr>
          <w:ilvl w:val="0"/>
          <w:numId w:val="41"/>
        </w:numPr>
        <w:tabs>
          <w:tab w:val="left" w:pos="270"/>
        </w:tabs>
        <w:spacing w:before="240" w:after="240" w:line="360" w:lineRule="auto"/>
        <w:ind w:left="0" w:firstLine="0"/>
        <w:jc w:val="both"/>
        <w:rPr>
          <w:rFonts w:ascii="Bookman Old Style" w:hAnsi="Bookman Old Style"/>
        </w:rPr>
      </w:pPr>
      <w:r w:rsidRPr="00A93A6D">
        <w:rPr>
          <w:rFonts w:ascii="Bookman Old Style" w:hAnsi="Bookman Old Style"/>
        </w:rPr>
        <w:t>Written warning</w:t>
      </w:r>
      <w:r w:rsidR="00A00DDC" w:rsidRPr="00A93A6D">
        <w:rPr>
          <w:rFonts w:ascii="Bookman Old Style" w:hAnsi="Bookman Old Style"/>
        </w:rPr>
        <w:t xml:space="preserve"> </w:t>
      </w:r>
    </w:p>
    <w:p w:rsidR="00A00DDC" w:rsidRPr="00A93A6D" w:rsidRDefault="005502B6" w:rsidP="00026ABA">
      <w:pPr>
        <w:pStyle w:val="ListParagraph"/>
        <w:numPr>
          <w:ilvl w:val="0"/>
          <w:numId w:val="41"/>
        </w:numPr>
        <w:tabs>
          <w:tab w:val="left" w:pos="270"/>
        </w:tabs>
        <w:spacing w:before="240" w:after="240" w:line="360" w:lineRule="auto"/>
        <w:ind w:left="0" w:firstLine="0"/>
        <w:jc w:val="both"/>
        <w:rPr>
          <w:rFonts w:ascii="Bookman Old Style" w:hAnsi="Bookman Old Style"/>
        </w:rPr>
      </w:pPr>
      <w:r w:rsidRPr="00A93A6D">
        <w:rPr>
          <w:rFonts w:ascii="Bookman Old Style" w:hAnsi="Bookman Old Style"/>
        </w:rPr>
        <w:t>Written reprimand</w:t>
      </w:r>
    </w:p>
    <w:p w:rsidR="00791B08" w:rsidRPr="00A93A6D" w:rsidRDefault="00CA44B1" w:rsidP="00026ABA">
      <w:pPr>
        <w:pStyle w:val="ListParagraph"/>
        <w:numPr>
          <w:ilvl w:val="0"/>
          <w:numId w:val="41"/>
        </w:numPr>
        <w:tabs>
          <w:tab w:val="left" w:pos="270"/>
        </w:tabs>
        <w:spacing w:before="240" w:after="240" w:line="360" w:lineRule="auto"/>
        <w:ind w:left="0" w:firstLine="0"/>
        <w:jc w:val="both"/>
        <w:rPr>
          <w:rFonts w:ascii="Bookman Old Style" w:hAnsi="Bookman Old Style"/>
        </w:rPr>
      </w:pPr>
      <w:r w:rsidRPr="00A93A6D">
        <w:rPr>
          <w:rFonts w:ascii="Bookman Old Style" w:hAnsi="Bookman Old Style"/>
        </w:rPr>
        <w:t>Fine</w:t>
      </w:r>
    </w:p>
    <w:p w:rsidR="00791B08" w:rsidRPr="00A93A6D" w:rsidRDefault="00CA44B1" w:rsidP="00026ABA">
      <w:pPr>
        <w:pStyle w:val="ListParagraph"/>
        <w:numPr>
          <w:ilvl w:val="0"/>
          <w:numId w:val="41"/>
        </w:numPr>
        <w:tabs>
          <w:tab w:val="left" w:pos="270"/>
        </w:tabs>
        <w:spacing w:before="240" w:after="240" w:line="360" w:lineRule="auto"/>
        <w:ind w:left="0" w:firstLine="0"/>
        <w:jc w:val="both"/>
        <w:rPr>
          <w:rFonts w:ascii="Bookman Old Style" w:hAnsi="Bookman Old Style"/>
        </w:rPr>
      </w:pPr>
      <w:r w:rsidRPr="00A93A6D">
        <w:rPr>
          <w:rFonts w:ascii="Bookman Old Style" w:hAnsi="Bookman Old Style"/>
        </w:rPr>
        <w:t>Temporary Suspension</w:t>
      </w:r>
    </w:p>
    <w:p w:rsidR="00791B08" w:rsidRPr="00A93A6D" w:rsidRDefault="00791B08" w:rsidP="00026ABA">
      <w:pPr>
        <w:pStyle w:val="ListParagraph"/>
        <w:numPr>
          <w:ilvl w:val="0"/>
          <w:numId w:val="41"/>
        </w:numPr>
        <w:tabs>
          <w:tab w:val="left" w:pos="270"/>
        </w:tabs>
        <w:spacing w:before="240" w:after="240" w:line="360" w:lineRule="auto"/>
        <w:ind w:left="0" w:firstLine="0"/>
        <w:jc w:val="both"/>
        <w:rPr>
          <w:rFonts w:ascii="Bookman Old Style" w:hAnsi="Bookman Old Style"/>
        </w:rPr>
      </w:pPr>
      <w:r w:rsidRPr="00A93A6D">
        <w:rPr>
          <w:rFonts w:ascii="Bookman Old Style" w:hAnsi="Bookman Old Style"/>
        </w:rPr>
        <w:t>Permanent expulsion.</w:t>
      </w:r>
    </w:p>
    <w:p w:rsidR="00003136" w:rsidRPr="00A93A6D" w:rsidRDefault="00003136" w:rsidP="003C4697">
      <w:pPr>
        <w:spacing w:before="240" w:after="240" w:line="360" w:lineRule="auto"/>
        <w:jc w:val="both"/>
        <w:rPr>
          <w:rFonts w:ascii="Bookman Old Style" w:hAnsi="Bookman Old Style"/>
        </w:rPr>
      </w:pPr>
      <w:r w:rsidRPr="00A93A6D">
        <w:rPr>
          <w:rFonts w:ascii="Bookman Old Style" w:hAnsi="Bookman Old Style"/>
        </w:rPr>
        <w:t xml:space="preserve">2 ° It shall be punished by non-participation in the meetings of the </w:t>
      </w:r>
      <w:r w:rsidR="00CA44B1" w:rsidRPr="00A93A6D">
        <w:rPr>
          <w:rFonts w:ascii="Bookman Old Style" w:hAnsi="Bookman Old Style"/>
        </w:rPr>
        <w:t>RSF</w:t>
      </w:r>
      <w:r w:rsidRPr="00A93A6D">
        <w:rPr>
          <w:rFonts w:ascii="Bookman Old Style" w:hAnsi="Bookman Old Style"/>
        </w:rPr>
        <w:t>, non-participation in national and international competitions or trainings, deprivation of the right to vote and suspension, suspension of office in the country, the organization:</w:t>
      </w:r>
    </w:p>
    <w:p w:rsidR="00003136" w:rsidRPr="00A93A6D" w:rsidRDefault="00003136" w:rsidP="00245B22">
      <w:pPr>
        <w:pStyle w:val="ListParagraph"/>
        <w:numPr>
          <w:ilvl w:val="0"/>
          <w:numId w:val="42"/>
        </w:numPr>
        <w:tabs>
          <w:tab w:val="left" w:pos="450"/>
        </w:tabs>
        <w:spacing w:before="240" w:after="240" w:line="360" w:lineRule="auto"/>
        <w:ind w:left="0" w:firstLine="0"/>
        <w:jc w:val="both"/>
        <w:rPr>
          <w:rFonts w:ascii="Bookman Old Style" w:hAnsi="Bookman Old Style"/>
          <w:lang w:val="it-IT"/>
        </w:rPr>
      </w:pPr>
      <w:r w:rsidRPr="00A93A6D">
        <w:rPr>
          <w:rFonts w:ascii="Bookman Old Style" w:hAnsi="Bookman Old Style"/>
          <w:lang w:val="it-IT"/>
        </w:rPr>
        <w:t>Which does not have the documents referred to in Articl</w:t>
      </w:r>
      <w:r w:rsidR="00CA44B1" w:rsidRPr="00A93A6D">
        <w:rPr>
          <w:rFonts w:ascii="Bookman Old Style" w:hAnsi="Bookman Old Style"/>
          <w:lang w:val="it-IT"/>
        </w:rPr>
        <w:t>e 8</w:t>
      </w:r>
    </w:p>
    <w:p w:rsidR="00003136" w:rsidRPr="00A93A6D" w:rsidRDefault="00003136" w:rsidP="00245B22">
      <w:pPr>
        <w:pStyle w:val="ListParagraph"/>
        <w:numPr>
          <w:ilvl w:val="0"/>
          <w:numId w:val="42"/>
        </w:numPr>
        <w:tabs>
          <w:tab w:val="left" w:pos="450"/>
        </w:tabs>
        <w:spacing w:before="240" w:after="240" w:line="360" w:lineRule="auto"/>
        <w:ind w:left="0" w:firstLine="0"/>
        <w:jc w:val="both"/>
        <w:rPr>
          <w:rFonts w:ascii="Bookman Old Style" w:hAnsi="Bookman Old Style"/>
          <w:lang w:val="it-IT"/>
        </w:rPr>
      </w:pPr>
      <w:r w:rsidRPr="00A93A6D">
        <w:rPr>
          <w:rFonts w:ascii="Bookman Old Style" w:hAnsi="Bookman Old Style"/>
          <w:lang w:val="it-IT"/>
        </w:rPr>
        <w:t xml:space="preserve">Which does not convene statory meetings. </w:t>
      </w:r>
    </w:p>
    <w:p w:rsidR="00003136" w:rsidRPr="00A93A6D" w:rsidRDefault="00003136" w:rsidP="00245B22">
      <w:pPr>
        <w:pStyle w:val="ListParagraph"/>
        <w:numPr>
          <w:ilvl w:val="0"/>
          <w:numId w:val="42"/>
        </w:numPr>
        <w:tabs>
          <w:tab w:val="left" w:pos="450"/>
        </w:tabs>
        <w:spacing w:before="240" w:after="240" w:line="360" w:lineRule="auto"/>
        <w:ind w:left="0" w:firstLine="0"/>
        <w:jc w:val="both"/>
        <w:rPr>
          <w:rFonts w:ascii="Bookman Old Style" w:hAnsi="Bookman Old Style"/>
          <w:lang w:val="it-IT"/>
        </w:rPr>
      </w:pPr>
      <w:r w:rsidRPr="00A93A6D">
        <w:rPr>
          <w:rFonts w:ascii="Bookman Old Style" w:hAnsi="Bookman Old Style"/>
          <w:lang w:val="it-IT"/>
        </w:rPr>
        <w:t>Which does n</w:t>
      </w:r>
      <w:r w:rsidR="004D04A7" w:rsidRPr="00A93A6D">
        <w:rPr>
          <w:rFonts w:ascii="Bookman Old Style" w:hAnsi="Bookman Old Style"/>
          <w:lang w:val="it-IT"/>
        </w:rPr>
        <w:t>ot contribute to the National Federation</w:t>
      </w:r>
      <w:r w:rsidRPr="00A93A6D">
        <w:rPr>
          <w:rFonts w:ascii="Bookman Old Style" w:hAnsi="Bookman Old Style"/>
          <w:lang w:val="it-IT"/>
        </w:rPr>
        <w:t>.</w:t>
      </w:r>
    </w:p>
    <w:p w:rsidR="005204D3" w:rsidRPr="00A93A6D" w:rsidRDefault="00245B22" w:rsidP="00245B22">
      <w:pPr>
        <w:pStyle w:val="ListParagraph"/>
        <w:numPr>
          <w:ilvl w:val="0"/>
          <w:numId w:val="42"/>
        </w:numPr>
        <w:tabs>
          <w:tab w:val="left" w:pos="450"/>
        </w:tabs>
        <w:spacing w:before="240" w:after="240" w:line="360" w:lineRule="auto"/>
        <w:ind w:left="0" w:firstLine="0"/>
        <w:jc w:val="both"/>
        <w:rPr>
          <w:rFonts w:ascii="Bookman Old Style" w:hAnsi="Bookman Old Style"/>
          <w:lang w:val="it-IT"/>
        </w:rPr>
      </w:pPr>
      <w:r w:rsidRPr="00A93A6D">
        <w:rPr>
          <w:rFonts w:ascii="Bookman Old Style" w:hAnsi="Bookman Old Style"/>
          <w:lang w:val="it-IT"/>
        </w:rPr>
        <w:t>Conducting</w:t>
      </w:r>
      <w:r w:rsidR="005204D3" w:rsidRPr="00A93A6D">
        <w:rPr>
          <w:rFonts w:ascii="Bookman Old Style" w:hAnsi="Bookman Old Style"/>
          <w:lang w:val="it-IT"/>
        </w:rPr>
        <w:t xml:space="preserve"> competitions without notice to the National Federation;</w:t>
      </w:r>
    </w:p>
    <w:p w:rsidR="005204D3" w:rsidRPr="00A93A6D" w:rsidRDefault="005204D3" w:rsidP="00245B22">
      <w:pPr>
        <w:pStyle w:val="ListParagraph"/>
        <w:numPr>
          <w:ilvl w:val="0"/>
          <w:numId w:val="42"/>
        </w:numPr>
        <w:tabs>
          <w:tab w:val="left" w:pos="450"/>
        </w:tabs>
        <w:spacing w:before="240" w:after="240" w:line="360" w:lineRule="auto"/>
        <w:ind w:left="0" w:firstLine="0"/>
        <w:jc w:val="both"/>
        <w:rPr>
          <w:rFonts w:ascii="Bookman Old Style" w:hAnsi="Bookman Old Style"/>
          <w:lang w:val="it-IT"/>
        </w:rPr>
      </w:pPr>
      <w:r w:rsidRPr="00A93A6D">
        <w:rPr>
          <w:rFonts w:ascii="Bookman Old Style" w:hAnsi="Bookman Old Style"/>
          <w:lang w:val="it-IT"/>
        </w:rPr>
        <w:t xml:space="preserve">Having players without a contract. </w:t>
      </w:r>
    </w:p>
    <w:p w:rsidR="005204D3" w:rsidRPr="00A93A6D" w:rsidRDefault="005204D3" w:rsidP="00245B22">
      <w:pPr>
        <w:pStyle w:val="ListParagraph"/>
        <w:numPr>
          <w:ilvl w:val="0"/>
          <w:numId w:val="42"/>
        </w:numPr>
        <w:tabs>
          <w:tab w:val="left" w:pos="450"/>
        </w:tabs>
        <w:spacing w:before="240" w:after="240" w:line="360" w:lineRule="auto"/>
        <w:ind w:left="0" w:firstLine="0"/>
        <w:jc w:val="both"/>
        <w:rPr>
          <w:rFonts w:ascii="Bookman Old Style" w:hAnsi="Bookman Old Style"/>
          <w:lang w:val="it-IT"/>
        </w:rPr>
      </w:pPr>
      <w:r w:rsidRPr="00A93A6D">
        <w:rPr>
          <w:rFonts w:ascii="Bookman Old Style" w:hAnsi="Bookman Old Style"/>
          <w:lang w:val="it-IT"/>
        </w:rPr>
        <w:t>Not using elections and meetings under its constitution;</w:t>
      </w:r>
    </w:p>
    <w:p w:rsidR="005204D3" w:rsidRPr="00A93A6D" w:rsidRDefault="005204D3" w:rsidP="00245B22">
      <w:pPr>
        <w:pStyle w:val="ListParagraph"/>
        <w:numPr>
          <w:ilvl w:val="0"/>
          <w:numId w:val="42"/>
        </w:numPr>
        <w:tabs>
          <w:tab w:val="left" w:pos="450"/>
        </w:tabs>
        <w:spacing w:before="240" w:after="240" w:line="360" w:lineRule="auto"/>
        <w:ind w:left="0" w:firstLine="0"/>
        <w:jc w:val="both"/>
        <w:rPr>
          <w:rFonts w:ascii="Bookman Old Style" w:hAnsi="Bookman Old Style"/>
          <w:lang w:val="it-IT"/>
        </w:rPr>
      </w:pPr>
      <w:r w:rsidRPr="00A93A6D">
        <w:rPr>
          <w:rFonts w:ascii="Bookman Old Style" w:hAnsi="Bookman Old Style"/>
          <w:lang w:val="it-IT"/>
        </w:rPr>
        <w:t xml:space="preserve">which does not conduct statory elections; </w:t>
      </w:r>
    </w:p>
    <w:p w:rsidR="005204D3" w:rsidRPr="00A93A6D" w:rsidRDefault="005204D3" w:rsidP="00245B22">
      <w:pPr>
        <w:pStyle w:val="ListParagraph"/>
        <w:numPr>
          <w:ilvl w:val="0"/>
          <w:numId w:val="42"/>
        </w:numPr>
        <w:tabs>
          <w:tab w:val="left" w:pos="450"/>
        </w:tabs>
        <w:spacing w:before="240" w:after="240" w:line="360" w:lineRule="auto"/>
        <w:ind w:left="0" w:firstLine="0"/>
        <w:jc w:val="both"/>
        <w:rPr>
          <w:rFonts w:ascii="Bookman Old Style" w:hAnsi="Bookman Old Style"/>
          <w:lang w:val="it-IT"/>
        </w:rPr>
      </w:pPr>
      <w:r w:rsidRPr="00A93A6D">
        <w:rPr>
          <w:rFonts w:ascii="Bookman Old Style" w:hAnsi="Bookman Old Style"/>
          <w:lang w:val="it-IT"/>
        </w:rPr>
        <w:t>which does not prepare Trials in two months.</w:t>
      </w:r>
    </w:p>
    <w:p w:rsidR="003C2EB4" w:rsidRPr="00A93A6D" w:rsidRDefault="00955DE1" w:rsidP="000F2BC5">
      <w:pPr>
        <w:pStyle w:val="ListParagraph"/>
        <w:numPr>
          <w:ilvl w:val="0"/>
          <w:numId w:val="42"/>
        </w:numPr>
        <w:tabs>
          <w:tab w:val="left" w:pos="180"/>
          <w:tab w:val="left" w:pos="450"/>
        </w:tabs>
        <w:spacing w:before="240" w:after="240" w:line="360" w:lineRule="auto"/>
        <w:ind w:left="0" w:firstLine="0"/>
        <w:jc w:val="both"/>
        <w:rPr>
          <w:rFonts w:ascii="Bookman Old Style" w:hAnsi="Bookman Old Style"/>
          <w:lang w:val="it-IT"/>
        </w:rPr>
      </w:pPr>
      <w:r w:rsidRPr="00A93A6D">
        <w:rPr>
          <w:rFonts w:ascii="Bookman Old Style" w:hAnsi="Bookman Old Style"/>
          <w:lang w:val="it-IT"/>
        </w:rPr>
        <w:t xml:space="preserve">Which </w:t>
      </w:r>
      <w:r w:rsidR="003C2EB4" w:rsidRPr="00A93A6D">
        <w:rPr>
          <w:rFonts w:ascii="Bookman Old Style" w:hAnsi="Bookman Old Style"/>
          <w:lang w:val="it-IT"/>
        </w:rPr>
        <w:t>did not participate</w:t>
      </w:r>
      <w:r w:rsidRPr="00A93A6D">
        <w:rPr>
          <w:rFonts w:ascii="Bookman Old Style" w:hAnsi="Bookman Old Style"/>
          <w:lang w:val="it-IT"/>
        </w:rPr>
        <w:t xml:space="preserve"> twice</w:t>
      </w:r>
      <w:r w:rsidR="003C2EB4" w:rsidRPr="00A93A6D">
        <w:rPr>
          <w:rFonts w:ascii="Bookman Old Style" w:hAnsi="Bookman Old Style"/>
          <w:lang w:val="it-IT"/>
        </w:rPr>
        <w:t xml:space="preserve"> the competition organized by the</w:t>
      </w:r>
      <w:r w:rsidRPr="00A93A6D">
        <w:rPr>
          <w:rFonts w:ascii="Bookman Old Style" w:hAnsi="Bookman Old Style"/>
          <w:lang w:val="it-IT"/>
        </w:rPr>
        <w:t xml:space="preserve"> National Federation</w:t>
      </w:r>
      <w:r w:rsidR="003C2EB4" w:rsidRPr="00A93A6D">
        <w:rPr>
          <w:rFonts w:ascii="Bookman Old Style" w:hAnsi="Bookman Old Style"/>
          <w:lang w:val="it-IT"/>
        </w:rPr>
        <w:t xml:space="preserve"> for no reason</w:t>
      </w:r>
    </w:p>
    <w:p w:rsidR="00B76BAF" w:rsidRPr="00A93A6D" w:rsidRDefault="00B76BAF" w:rsidP="003C4697">
      <w:pPr>
        <w:spacing w:before="240" w:after="240" w:line="360" w:lineRule="auto"/>
        <w:jc w:val="both"/>
        <w:rPr>
          <w:rFonts w:ascii="Bookman Old Style" w:hAnsi="Bookman Old Style"/>
          <w:b/>
        </w:rPr>
      </w:pPr>
      <w:r w:rsidRPr="00A93A6D">
        <w:rPr>
          <w:rFonts w:ascii="Bookman Old Style" w:hAnsi="Bookman Old Style"/>
          <w:b/>
        </w:rPr>
        <w:t xml:space="preserve">CHAPTER EIGHT: FINAL PROVISIONS </w:t>
      </w:r>
    </w:p>
    <w:p w:rsidR="00B76BAF" w:rsidRPr="00A93A6D" w:rsidRDefault="00B76BAF" w:rsidP="00D1211A">
      <w:pPr>
        <w:keepNext/>
        <w:keepLines/>
        <w:spacing w:before="240" w:after="240"/>
        <w:outlineLvl w:val="2"/>
        <w:rPr>
          <w:rFonts w:ascii="Bookman Old Style" w:eastAsiaTheme="majorEastAsia" w:hAnsi="Bookman Old Style" w:cstheme="majorBidi"/>
          <w:b/>
        </w:rPr>
      </w:pPr>
      <w:bookmarkStart w:id="47" w:name="_Toc88437682"/>
      <w:r w:rsidRPr="00A93A6D">
        <w:rPr>
          <w:rFonts w:ascii="Bookman Old Style" w:eastAsiaTheme="majorEastAsia" w:hAnsi="Bookman Old Style" w:cstheme="majorBidi"/>
          <w:b/>
        </w:rPr>
        <w:t>Article</w:t>
      </w:r>
      <w:r w:rsidR="005B4649" w:rsidRPr="00A93A6D">
        <w:rPr>
          <w:rFonts w:ascii="Bookman Old Style" w:eastAsiaTheme="majorEastAsia" w:hAnsi="Bookman Old Style" w:cstheme="majorBidi"/>
          <w:b/>
        </w:rPr>
        <w:t xml:space="preserve"> 34</w:t>
      </w:r>
      <w:r w:rsidRPr="00A93A6D">
        <w:rPr>
          <w:rFonts w:ascii="Bookman Old Style" w:eastAsiaTheme="majorEastAsia" w:hAnsi="Bookman Old Style" w:cstheme="majorBidi"/>
          <w:b/>
        </w:rPr>
        <w:t>: Compliance</w:t>
      </w:r>
      <w:bookmarkEnd w:id="47"/>
      <w:r w:rsidRPr="00A93A6D">
        <w:rPr>
          <w:rFonts w:ascii="Bookman Old Style" w:eastAsiaTheme="majorEastAsia" w:hAnsi="Bookman Old Style" w:cstheme="majorBidi"/>
          <w:b/>
        </w:rPr>
        <w:t xml:space="preserve"> </w:t>
      </w:r>
    </w:p>
    <w:p w:rsidR="002F3F4B" w:rsidRPr="00A93A6D" w:rsidRDefault="002F3F4B" w:rsidP="004E444C">
      <w:pPr>
        <w:rPr>
          <w:rFonts w:ascii="Bookman Old Style" w:hAnsi="Bookman Old Style"/>
        </w:rPr>
      </w:pPr>
      <w:r w:rsidRPr="00A93A6D">
        <w:rPr>
          <w:rFonts w:ascii="Bookman Old Style" w:hAnsi="Bookman Old Style"/>
        </w:rPr>
        <w:t>Everyone who is governed by this law is required to abide by it.</w:t>
      </w:r>
    </w:p>
    <w:p w:rsidR="00B76BAF" w:rsidRPr="00A93A6D" w:rsidRDefault="005B4649" w:rsidP="00D1211A">
      <w:pPr>
        <w:keepNext/>
        <w:keepLines/>
        <w:spacing w:before="240" w:after="240"/>
        <w:outlineLvl w:val="2"/>
        <w:rPr>
          <w:rFonts w:ascii="Bookman Old Style" w:eastAsiaTheme="majorEastAsia" w:hAnsi="Bookman Old Style" w:cstheme="majorBidi"/>
          <w:b/>
        </w:rPr>
      </w:pPr>
      <w:bookmarkStart w:id="48" w:name="_Toc88437683"/>
      <w:r w:rsidRPr="00A93A6D">
        <w:rPr>
          <w:rFonts w:ascii="Bookman Old Style" w:eastAsiaTheme="majorEastAsia" w:hAnsi="Bookman Old Style" w:cstheme="majorBidi"/>
          <w:b/>
        </w:rPr>
        <w:t>Article 35</w:t>
      </w:r>
      <w:r w:rsidR="00B76BAF" w:rsidRPr="00A93A6D">
        <w:rPr>
          <w:rFonts w:ascii="Bookman Old Style" w:eastAsiaTheme="majorEastAsia" w:hAnsi="Bookman Old Style" w:cstheme="majorBidi"/>
          <w:b/>
        </w:rPr>
        <w:t>: What is not provided for in the regulations</w:t>
      </w:r>
      <w:bookmarkEnd w:id="48"/>
    </w:p>
    <w:p w:rsidR="00791B08" w:rsidRPr="00A93A6D" w:rsidRDefault="00B76BAF" w:rsidP="003C4697">
      <w:pPr>
        <w:spacing w:before="240" w:after="240" w:line="360" w:lineRule="auto"/>
        <w:jc w:val="both"/>
        <w:rPr>
          <w:rFonts w:ascii="Bookman Old Style" w:hAnsi="Bookman Old Style"/>
        </w:rPr>
      </w:pPr>
      <w:r w:rsidRPr="00A93A6D">
        <w:rPr>
          <w:rFonts w:ascii="Bookman Old Style" w:hAnsi="Bookman Old Style"/>
        </w:rPr>
        <w:t>What is not provided for in the regulations or t</w:t>
      </w:r>
      <w:r w:rsidR="002F3F4B" w:rsidRPr="00A93A6D">
        <w:rPr>
          <w:rFonts w:ascii="Bookman Old Style" w:hAnsi="Bookman Old Style"/>
        </w:rPr>
        <w:t>he Statute shall be resolved by</w:t>
      </w:r>
      <w:r w:rsidRPr="00A93A6D">
        <w:rPr>
          <w:rFonts w:ascii="Bookman Old Style" w:hAnsi="Bookman Old Style"/>
        </w:rPr>
        <w:t xml:space="preserve"> </w:t>
      </w:r>
      <w:r w:rsidR="00C25E8F" w:rsidRPr="00A93A6D">
        <w:rPr>
          <w:rFonts w:ascii="Bookman Old Style" w:hAnsi="Bookman Old Style"/>
        </w:rPr>
        <w:t xml:space="preserve">the </w:t>
      </w:r>
      <w:r w:rsidRPr="00A93A6D">
        <w:rPr>
          <w:rFonts w:ascii="Bookman Old Style" w:hAnsi="Bookman Old Style"/>
        </w:rPr>
        <w:t>resolutions of th</w:t>
      </w:r>
      <w:r w:rsidR="002F3F4B" w:rsidRPr="00A93A6D">
        <w:rPr>
          <w:rFonts w:ascii="Bookman Old Style" w:hAnsi="Bookman Old Style"/>
        </w:rPr>
        <w:t>e General Assembly, in accordance with FINA and CANA Rules.</w:t>
      </w:r>
    </w:p>
    <w:p w:rsidR="00FB02DD" w:rsidRPr="00A93A6D" w:rsidRDefault="005B4649" w:rsidP="00D1211A">
      <w:pPr>
        <w:keepNext/>
        <w:keepLines/>
        <w:spacing w:before="240" w:after="240"/>
        <w:outlineLvl w:val="2"/>
        <w:rPr>
          <w:rFonts w:ascii="Bookman Old Style" w:eastAsiaTheme="majorEastAsia" w:hAnsi="Bookman Old Style" w:cstheme="majorBidi"/>
          <w:b/>
        </w:rPr>
      </w:pPr>
      <w:bookmarkStart w:id="49" w:name="_Toc88437684"/>
      <w:r w:rsidRPr="00A93A6D">
        <w:rPr>
          <w:rFonts w:ascii="Bookman Old Style" w:eastAsiaTheme="majorEastAsia" w:hAnsi="Bookman Old Style" w:cstheme="majorBidi"/>
          <w:b/>
        </w:rPr>
        <w:t>ARTICLE 36</w:t>
      </w:r>
      <w:r w:rsidR="00FB02DD" w:rsidRPr="00A93A6D">
        <w:rPr>
          <w:rFonts w:ascii="Bookman Old Style" w:eastAsiaTheme="majorEastAsia" w:hAnsi="Bookman Old Style" w:cstheme="majorBidi"/>
          <w:b/>
        </w:rPr>
        <w:t xml:space="preserve">: </w:t>
      </w:r>
      <w:r w:rsidRPr="00A93A6D">
        <w:rPr>
          <w:rFonts w:ascii="Bookman Old Style" w:eastAsiaTheme="majorEastAsia" w:hAnsi="Bookman Old Style" w:cstheme="majorBidi"/>
          <w:b/>
        </w:rPr>
        <w:t>C</w:t>
      </w:r>
      <w:r w:rsidR="003B419B" w:rsidRPr="00A93A6D">
        <w:rPr>
          <w:rFonts w:ascii="Bookman Old Style" w:eastAsiaTheme="majorEastAsia" w:hAnsi="Bookman Old Style" w:cstheme="majorBidi"/>
          <w:b/>
        </w:rPr>
        <w:t>om</w:t>
      </w:r>
      <w:r w:rsidR="00FB02DD" w:rsidRPr="00A93A6D">
        <w:rPr>
          <w:rFonts w:ascii="Bookman Old Style" w:eastAsiaTheme="majorEastAsia" w:hAnsi="Bookman Old Style" w:cstheme="majorBidi"/>
          <w:b/>
        </w:rPr>
        <w:t>ing</w:t>
      </w:r>
      <w:r w:rsidRPr="00A93A6D">
        <w:rPr>
          <w:rFonts w:ascii="Bookman Old Style" w:eastAsiaTheme="majorEastAsia" w:hAnsi="Bookman Old Style" w:cstheme="majorBidi"/>
          <w:b/>
        </w:rPr>
        <w:t xml:space="preserve"> into force</w:t>
      </w:r>
      <w:bookmarkEnd w:id="49"/>
    </w:p>
    <w:p w:rsidR="003B419B" w:rsidRPr="00A93A6D" w:rsidRDefault="00FB02DD" w:rsidP="003C4697">
      <w:pPr>
        <w:spacing w:before="240" w:after="240" w:line="360" w:lineRule="auto"/>
        <w:jc w:val="both"/>
        <w:rPr>
          <w:rFonts w:ascii="Bookman Old Style" w:hAnsi="Bookman Old Style"/>
        </w:rPr>
      </w:pPr>
      <w:r w:rsidRPr="00A93A6D">
        <w:rPr>
          <w:rFonts w:ascii="Bookman Old Style" w:hAnsi="Bookman Old Style"/>
        </w:rPr>
        <w:t>T</w:t>
      </w:r>
      <w:r w:rsidR="003B419B" w:rsidRPr="00A93A6D">
        <w:rPr>
          <w:rFonts w:ascii="Bookman Old Style" w:hAnsi="Bookman Old Style"/>
        </w:rPr>
        <w:t xml:space="preserve">hese </w:t>
      </w:r>
      <w:r w:rsidRPr="00A93A6D">
        <w:rPr>
          <w:rFonts w:ascii="Bookman Old Style" w:hAnsi="Bookman Old Style"/>
        </w:rPr>
        <w:t>Rules shall come into force after</w:t>
      </w:r>
      <w:r w:rsidR="003B419B" w:rsidRPr="00A93A6D">
        <w:rPr>
          <w:rFonts w:ascii="Bookman Old Style" w:hAnsi="Bookman Old Style"/>
        </w:rPr>
        <w:t xml:space="preserve"> the approval of the General Assembly.</w:t>
      </w:r>
    </w:p>
    <w:p w:rsidR="00FB02DD" w:rsidRPr="00E76AE9" w:rsidRDefault="00E76AE9" w:rsidP="003C4697">
      <w:pPr>
        <w:spacing w:before="240" w:after="240" w:line="360" w:lineRule="auto"/>
        <w:jc w:val="both"/>
        <w:rPr>
          <w:rFonts w:ascii="Bookman Old Style" w:hAnsi="Bookman Old Style"/>
          <w:b/>
        </w:rPr>
      </w:pPr>
      <w:r>
        <w:rPr>
          <w:rFonts w:ascii="Bookman Old Style" w:hAnsi="Bookman Old Style"/>
          <w:b/>
        </w:rPr>
        <w:t>Done at Kigali, on 12</w:t>
      </w:r>
      <w:r w:rsidR="003A15D1" w:rsidRPr="00E76AE9">
        <w:rPr>
          <w:rFonts w:ascii="Bookman Old Style" w:hAnsi="Bookman Old Style"/>
          <w:b/>
        </w:rPr>
        <w:t xml:space="preserve"> /09</w:t>
      </w:r>
      <w:r>
        <w:rPr>
          <w:rFonts w:ascii="Bookman Old Style" w:hAnsi="Bookman Old Style"/>
          <w:b/>
        </w:rPr>
        <w:t>/ 2021</w:t>
      </w:r>
    </w:p>
    <w:p w:rsidR="00FD2C58" w:rsidRPr="00A93A6D" w:rsidRDefault="00FD2C58" w:rsidP="003C4697">
      <w:pPr>
        <w:pStyle w:val="NoSpacing"/>
        <w:spacing w:before="240" w:after="240" w:line="360" w:lineRule="auto"/>
        <w:jc w:val="both"/>
        <w:rPr>
          <w:rFonts w:ascii="Bookman Old Style" w:eastAsiaTheme="minorHAnsi" w:hAnsi="Bookman Old Style" w:cstheme="minorBidi"/>
          <w:sz w:val="22"/>
          <w:szCs w:val="22"/>
          <w:lang w:val="en-US" w:eastAsia="en-US"/>
        </w:rPr>
      </w:pPr>
    </w:p>
    <w:p w:rsidR="00FB02DD" w:rsidRPr="00A93A6D" w:rsidRDefault="00FB02DD" w:rsidP="0004294D">
      <w:pPr>
        <w:pStyle w:val="NoSpacing"/>
        <w:spacing w:before="240" w:after="240" w:line="276" w:lineRule="auto"/>
        <w:contextualSpacing/>
        <w:jc w:val="both"/>
        <w:rPr>
          <w:rFonts w:ascii="Bookman Old Style" w:hAnsi="Bookman Old Style"/>
          <w:b/>
          <w:sz w:val="22"/>
          <w:szCs w:val="22"/>
          <w:lang w:val="it-IT"/>
        </w:rPr>
      </w:pPr>
      <w:r w:rsidRPr="00A93A6D">
        <w:rPr>
          <w:rFonts w:ascii="Bookman Old Style" w:hAnsi="Bookman Old Style"/>
          <w:b/>
          <w:sz w:val="22"/>
          <w:szCs w:val="22"/>
          <w:lang w:val="it-IT"/>
        </w:rPr>
        <w:t>GIRIMBABAZI RUGABIRA Pamela</w:t>
      </w:r>
      <w:r w:rsidR="0072465F">
        <w:rPr>
          <w:rFonts w:ascii="Bookman Old Style" w:hAnsi="Bookman Old Style"/>
          <w:b/>
          <w:sz w:val="22"/>
          <w:szCs w:val="22"/>
          <w:lang w:val="it-IT"/>
        </w:rPr>
        <w:t xml:space="preserve">                                    BAZATSINDA James</w:t>
      </w:r>
      <w:bookmarkStart w:id="50" w:name="_GoBack"/>
      <w:bookmarkEnd w:id="50"/>
    </w:p>
    <w:p w:rsidR="00FB02DD" w:rsidRPr="003A15D1" w:rsidRDefault="00E76AE9" w:rsidP="003A15D1">
      <w:pPr>
        <w:pStyle w:val="NoSpacing"/>
        <w:spacing w:before="240" w:after="240" w:line="276" w:lineRule="auto"/>
        <w:contextualSpacing/>
        <w:jc w:val="both"/>
        <w:rPr>
          <w:rFonts w:ascii="Bookman Old Style" w:hAnsi="Bookman Old Style"/>
          <w:b/>
          <w:sz w:val="22"/>
          <w:szCs w:val="22"/>
          <w:lang w:val="it-IT"/>
        </w:rPr>
      </w:pPr>
      <w:r w:rsidRPr="003A15D1">
        <w:rPr>
          <w:rFonts w:ascii="Bookman Old Style" w:hAnsi="Bookman Old Style"/>
          <w:b/>
          <w:noProof/>
          <w:sz w:val="22"/>
          <w:szCs w:val="22"/>
          <w:lang w:val="en-US" w:eastAsia="en-US"/>
        </w:rPr>
        <w:drawing>
          <wp:anchor distT="0" distB="0" distL="114300" distR="114300" simplePos="0" relativeHeight="251660288" behindDoc="1" locked="0" layoutInCell="1" allowOverlap="1" wp14:anchorId="2A0C3C60" wp14:editId="3274F4F9">
            <wp:simplePos x="0" y="0"/>
            <wp:positionH relativeFrom="column">
              <wp:posOffset>3770134</wp:posOffset>
            </wp:positionH>
            <wp:positionV relativeFrom="paragraph">
              <wp:posOffset>507755</wp:posOffset>
            </wp:positionV>
            <wp:extent cx="2495550" cy="800100"/>
            <wp:effectExtent l="38100" t="152400" r="38100" b="152400"/>
            <wp:wrapNone/>
            <wp:docPr id="3" name="Picture 3" descr="C:\Users\JAMES\Pictures\james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Pictures\james 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77617">
                      <a:off x="0" y="0"/>
                      <a:ext cx="24955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3C63">
        <w:rPr>
          <w:rFonts w:ascii="Bookman Old Style" w:hAnsi="Bookman Old Style" w:cs="Arial"/>
          <w:noProof/>
          <w:lang w:val="en-US"/>
        </w:rPr>
        <w:drawing>
          <wp:anchor distT="0" distB="0" distL="114300" distR="114300" simplePos="0" relativeHeight="251662336" behindDoc="1" locked="0" layoutInCell="1" allowOverlap="1" wp14:anchorId="5A890B2F" wp14:editId="567EE809">
            <wp:simplePos x="0" y="0"/>
            <wp:positionH relativeFrom="column">
              <wp:posOffset>1333500</wp:posOffset>
            </wp:positionH>
            <wp:positionV relativeFrom="paragraph">
              <wp:posOffset>247650</wp:posOffset>
            </wp:positionV>
            <wp:extent cx="1504950" cy="1440452"/>
            <wp:effectExtent l="0" t="0" r="0" b="7620"/>
            <wp:wrapNone/>
            <wp:docPr id="4" name="Picture 4" descr="C:\Users\JAMES\Desktop\ALL\MEDIA\s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ALL\MEDIA\st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14404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3C63">
        <w:rPr>
          <w:rFonts w:ascii="Bookman Old Style" w:hAnsi="Bookman Old Style" w:cs="Arial"/>
          <w:noProof/>
          <w:color w:val="000000"/>
          <w:lang w:val="en-US"/>
        </w:rPr>
        <w:drawing>
          <wp:anchor distT="0" distB="0" distL="114300" distR="114300" simplePos="0" relativeHeight="251659264" behindDoc="1" locked="0" layoutInCell="1" allowOverlap="1" wp14:anchorId="5D987291" wp14:editId="3C700196">
            <wp:simplePos x="0" y="0"/>
            <wp:positionH relativeFrom="column">
              <wp:posOffset>-733425</wp:posOffset>
            </wp:positionH>
            <wp:positionV relativeFrom="paragraph">
              <wp:posOffset>368935</wp:posOffset>
            </wp:positionV>
            <wp:extent cx="2181225" cy="1028065"/>
            <wp:effectExtent l="0" t="0" r="9525" b="635"/>
            <wp:wrapNone/>
            <wp:docPr id="1" name="Picture 1" descr="C:\Users\JAMES\Desktop\ALL\MEDIA\UPLV4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Desktop\ALL\MEDIA\UPLV45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1028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46C9" w:rsidRPr="00A93A6D">
        <w:rPr>
          <w:rFonts w:ascii="Bookman Old Style" w:hAnsi="Bookman Old Style"/>
          <w:b/>
          <w:sz w:val="22"/>
          <w:szCs w:val="22"/>
          <w:lang w:val="it-IT"/>
        </w:rPr>
        <w:t>President</w:t>
      </w:r>
      <w:r w:rsidR="0004294D" w:rsidRPr="00A93A6D">
        <w:rPr>
          <w:rFonts w:ascii="Bookman Old Style" w:hAnsi="Bookman Old Style"/>
          <w:b/>
          <w:sz w:val="22"/>
          <w:szCs w:val="22"/>
          <w:lang w:val="it-IT"/>
        </w:rPr>
        <w:t xml:space="preserve">                                 </w:t>
      </w:r>
      <w:r w:rsidR="003A15D1">
        <w:rPr>
          <w:rFonts w:ascii="Bookman Old Style" w:hAnsi="Bookman Old Style"/>
          <w:b/>
          <w:sz w:val="22"/>
          <w:szCs w:val="22"/>
          <w:lang w:val="it-IT"/>
        </w:rPr>
        <w:t xml:space="preserve">    </w:t>
      </w:r>
      <w:r w:rsidR="003A15D1">
        <w:rPr>
          <w:rFonts w:ascii="Bookman Old Style" w:hAnsi="Bookman Old Style"/>
          <w:b/>
          <w:sz w:val="22"/>
          <w:szCs w:val="22"/>
          <w:lang w:val="it-IT"/>
        </w:rPr>
        <w:tab/>
      </w:r>
      <w:r w:rsidR="003A15D1">
        <w:rPr>
          <w:rFonts w:ascii="Bookman Old Style" w:hAnsi="Bookman Old Style"/>
          <w:b/>
          <w:sz w:val="22"/>
          <w:szCs w:val="22"/>
          <w:lang w:val="it-IT"/>
        </w:rPr>
        <w:tab/>
        <w:t xml:space="preserve">                  General </w:t>
      </w:r>
      <w:r w:rsidR="002246C9" w:rsidRPr="00A93A6D">
        <w:rPr>
          <w:rFonts w:ascii="Bookman Old Style" w:hAnsi="Bookman Old Style"/>
          <w:b/>
          <w:sz w:val="22"/>
          <w:szCs w:val="22"/>
          <w:lang w:val="it-IT"/>
        </w:rPr>
        <w:t>Secretary Rwanda swimming Federation</w:t>
      </w:r>
      <w:r w:rsidR="00FB02DD" w:rsidRPr="00A93A6D">
        <w:rPr>
          <w:rFonts w:ascii="Bookman Old Style" w:hAnsi="Bookman Old Style"/>
          <w:b/>
          <w:sz w:val="22"/>
          <w:szCs w:val="22"/>
          <w:lang w:val="it-IT"/>
        </w:rPr>
        <w:t xml:space="preserve">                           </w:t>
      </w:r>
      <w:r w:rsidR="002246C9" w:rsidRPr="00A93A6D">
        <w:rPr>
          <w:rFonts w:ascii="Bookman Old Style" w:hAnsi="Bookman Old Style"/>
          <w:b/>
          <w:sz w:val="22"/>
          <w:szCs w:val="22"/>
          <w:lang w:val="it-IT"/>
        </w:rPr>
        <w:t>Rwanda swimming Federation</w:t>
      </w:r>
      <w:r w:rsidR="003A15D1">
        <w:rPr>
          <w:rFonts w:ascii="Bookman Old Style" w:hAnsi="Bookman Old Style"/>
          <w:b/>
          <w:sz w:val="22"/>
          <w:szCs w:val="22"/>
          <w:lang w:val="it-IT"/>
        </w:rPr>
        <w:t xml:space="preserve">                               </w:t>
      </w:r>
    </w:p>
    <w:sectPr w:rsidR="00FB02DD" w:rsidRPr="003A15D1" w:rsidSect="00E13B35">
      <w:footerReference w:type="default" r:id="rId12"/>
      <w:pgSz w:w="12240" w:h="15840"/>
      <w:pgMar w:top="1440" w:right="1440" w:bottom="1440" w:left="1440" w:header="720" w:footer="720" w:gutter="0"/>
      <w:pgBorders w:display="firstPage" w:offsetFrom="page">
        <w:top w:val="threeDEmboss" w:sz="24" w:space="24" w:color="00B0F0"/>
        <w:left w:val="threeDEmboss" w:sz="24" w:space="24" w:color="00B0F0"/>
        <w:bottom w:val="threeDEngrave" w:sz="24" w:space="24" w:color="00B0F0"/>
        <w:right w:val="threeDEngrave" w:sz="2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114" w:rsidRDefault="00344114" w:rsidP="00F06201">
      <w:pPr>
        <w:spacing w:after="0" w:line="240" w:lineRule="auto"/>
      </w:pPr>
      <w:r>
        <w:separator/>
      </w:r>
    </w:p>
  </w:endnote>
  <w:endnote w:type="continuationSeparator" w:id="0">
    <w:p w:rsidR="00344114" w:rsidRDefault="00344114" w:rsidP="00F0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648569"/>
      <w:docPartObj>
        <w:docPartGallery w:val="Page Numbers (Bottom of Page)"/>
        <w:docPartUnique/>
      </w:docPartObj>
    </w:sdtPr>
    <w:sdtEndPr>
      <w:rPr>
        <w:noProof/>
      </w:rPr>
    </w:sdtEndPr>
    <w:sdtContent>
      <w:p w:rsidR="00A93A6D" w:rsidRDefault="00A93A6D">
        <w:pPr>
          <w:pStyle w:val="Footer"/>
          <w:jc w:val="center"/>
        </w:pPr>
        <w:r>
          <w:fldChar w:fldCharType="begin"/>
        </w:r>
        <w:r>
          <w:instrText xml:space="preserve"> PAGE   \* MERGEFORMAT </w:instrText>
        </w:r>
        <w:r>
          <w:fldChar w:fldCharType="separate"/>
        </w:r>
        <w:r w:rsidR="00344114">
          <w:rPr>
            <w:noProof/>
          </w:rPr>
          <w:t>1</w:t>
        </w:r>
        <w:r>
          <w:rPr>
            <w:noProof/>
          </w:rPr>
          <w:fldChar w:fldCharType="end"/>
        </w:r>
      </w:p>
    </w:sdtContent>
  </w:sdt>
  <w:p w:rsidR="00A93A6D" w:rsidRDefault="00A93A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114" w:rsidRDefault="00344114" w:rsidP="00F06201">
      <w:pPr>
        <w:spacing w:after="0" w:line="240" w:lineRule="auto"/>
      </w:pPr>
      <w:r>
        <w:separator/>
      </w:r>
    </w:p>
  </w:footnote>
  <w:footnote w:type="continuationSeparator" w:id="0">
    <w:p w:rsidR="00344114" w:rsidRDefault="00344114" w:rsidP="00F06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E8A"/>
    <w:multiLevelType w:val="hybridMultilevel"/>
    <w:tmpl w:val="4E00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C69E1"/>
    <w:multiLevelType w:val="hybridMultilevel"/>
    <w:tmpl w:val="CE82FCD2"/>
    <w:lvl w:ilvl="0" w:tplc="AB6E36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36A8A"/>
    <w:multiLevelType w:val="hybridMultilevel"/>
    <w:tmpl w:val="DCECD500"/>
    <w:lvl w:ilvl="0" w:tplc="E9B43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85C62"/>
    <w:multiLevelType w:val="hybridMultilevel"/>
    <w:tmpl w:val="408C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D5893"/>
    <w:multiLevelType w:val="hybridMultilevel"/>
    <w:tmpl w:val="ABD22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35374"/>
    <w:multiLevelType w:val="hybridMultilevel"/>
    <w:tmpl w:val="361E7F88"/>
    <w:lvl w:ilvl="0" w:tplc="0C0A30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405E9"/>
    <w:multiLevelType w:val="hybridMultilevel"/>
    <w:tmpl w:val="D7402D30"/>
    <w:lvl w:ilvl="0" w:tplc="04BC16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7331A"/>
    <w:multiLevelType w:val="hybridMultilevel"/>
    <w:tmpl w:val="631491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7A7A7B"/>
    <w:multiLevelType w:val="hybridMultilevel"/>
    <w:tmpl w:val="13CE1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D4B04"/>
    <w:multiLevelType w:val="hybridMultilevel"/>
    <w:tmpl w:val="378A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A7E82"/>
    <w:multiLevelType w:val="hybridMultilevel"/>
    <w:tmpl w:val="4FDAD79A"/>
    <w:lvl w:ilvl="0" w:tplc="EBE2DD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E6B87"/>
    <w:multiLevelType w:val="hybridMultilevel"/>
    <w:tmpl w:val="172C7412"/>
    <w:lvl w:ilvl="0" w:tplc="6C72D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81DC5"/>
    <w:multiLevelType w:val="hybridMultilevel"/>
    <w:tmpl w:val="E0D4B93A"/>
    <w:lvl w:ilvl="0" w:tplc="532042F8">
      <w:start w:val="1"/>
      <w:numFmt w:val="decimal"/>
      <w:lvlText w:val="%1."/>
      <w:lvlJc w:val="left"/>
      <w:pPr>
        <w:ind w:left="720" w:hanging="360"/>
      </w:pPr>
      <w:rPr>
        <w:rFonts w:eastAsiaTheme="minorHAnsi" w:cstheme="minorBidi" w:hint="default"/>
      </w:rPr>
    </w:lvl>
    <w:lvl w:ilvl="1" w:tplc="9D0A2830">
      <w:numFmt w:val="bullet"/>
      <w:lvlText w:val="•"/>
      <w:lvlJc w:val="left"/>
      <w:pPr>
        <w:ind w:left="1440" w:hanging="360"/>
      </w:pPr>
      <w:rPr>
        <w:rFonts w:ascii="Bookman Old Style" w:eastAsiaTheme="minorHAnsi" w:hAnsi="Bookman Old Style"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802B9"/>
    <w:multiLevelType w:val="hybridMultilevel"/>
    <w:tmpl w:val="0BB21F80"/>
    <w:lvl w:ilvl="0" w:tplc="CD6C60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F75D4"/>
    <w:multiLevelType w:val="hybridMultilevel"/>
    <w:tmpl w:val="6C4C41F4"/>
    <w:lvl w:ilvl="0" w:tplc="C2581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C2E56"/>
    <w:multiLevelType w:val="hybridMultilevel"/>
    <w:tmpl w:val="88BAA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4623D"/>
    <w:multiLevelType w:val="hybridMultilevel"/>
    <w:tmpl w:val="B02C1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B24F1"/>
    <w:multiLevelType w:val="hybridMultilevel"/>
    <w:tmpl w:val="552AA262"/>
    <w:lvl w:ilvl="0" w:tplc="150256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D3F5B"/>
    <w:multiLevelType w:val="hybridMultilevel"/>
    <w:tmpl w:val="89B8C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77F8F"/>
    <w:multiLevelType w:val="hybridMultilevel"/>
    <w:tmpl w:val="B99628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636C2"/>
    <w:multiLevelType w:val="hybridMultilevel"/>
    <w:tmpl w:val="E698167E"/>
    <w:lvl w:ilvl="0" w:tplc="4F50417E">
      <w:start w:val="1"/>
      <w:numFmt w:val="low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E2E42">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8D58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8ACCDC">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CCCB78">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2D84A">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9201BE">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146C48">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B0C89E">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8A46F06"/>
    <w:multiLevelType w:val="hybridMultilevel"/>
    <w:tmpl w:val="EAF8D828"/>
    <w:lvl w:ilvl="0" w:tplc="2D768D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3599F"/>
    <w:multiLevelType w:val="hybridMultilevel"/>
    <w:tmpl w:val="03344C00"/>
    <w:lvl w:ilvl="0" w:tplc="00EEF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137FBF"/>
    <w:multiLevelType w:val="hybridMultilevel"/>
    <w:tmpl w:val="41DCFA3C"/>
    <w:lvl w:ilvl="0" w:tplc="D5EEB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F0538"/>
    <w:multiLevelType w:val="hybridMultilevel"/>
    <w:tmpl w:val="AFEC6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73D78"/>
    <w:multiLevelType w:val="hybridMultilevel"/>
    <w:tmpl w:val="D19AA1FC"/>
    <w:lvl w:ilvl="0" w:tplc="B7BE9B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02F2C"/>
    <w:multiLevelType w:val="hybridMultilevel"/>
    <w:tmpl w:val="7898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12F2D"/>
    <w:multiLevelType w:val="hybridMultilevel"/>
    <w:tmpl w:val="82B87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97E99"/>
    <w:multiLevelType w:val="hybridMultilevel"/>
    <w:tmpl w:val="256E6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A544A"/>
    <w:multiLevelType w:val="hybridMultilevel"/>
    <w:tmpl w:val="C2D2A5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409C7"/>
    <w:multiLevelType w:val="hybridMultilevel"/>
    <w:tmpl w:val="0F80FBA6"/>
    <w:lvl w:ilvl="0" w:tplc="A09059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7A5EA7"/>
    <w:multiLevelType w:val="hybridMultilevel"/>
    <w:tmpl w:val="87FAE0BC"/>
    <w:lvl w:ilvl="0" w:tplc="0FA8FE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47B19"/>
    <w:multiLevelType w:val="hybridMultilevel"/>
    <w:tmpl w:val="8A488A34"/>
    <w:lvl w:ilvl="0" w:tplc="8F1EE65A">
      <w:start w:val="1"/>
      <w:numFmt w:val="low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1CDAFC">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61364">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AA4272">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D6C1A4">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9CC2AE">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E46260">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425590">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5C3C64">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6853B47"/>
    <w:multiLevelType w:val="hybridMultilevel"/>
    <w:tmpl w:val="C2DC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F6045"/>
    <w:multiLevelType w:val="hybridMultilevel"/>
    <w:tmpl w:val="F8240F5C"/>
    <w:lvl w:ilvl="0" w:tplc="7E88C3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33AF8"/>
    <w:multiLevelType w:val="hybridMultilevel"/>
    <w:tmpl w:val="EEC21C98"/>
    <w:lvl w:ilvl="0" w:tplc="66A649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CB3D0A"/>
    <w:multiLevelType w:val="hybridMultilevel"/>
    <w:tmpl w:val="D52CA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F66462"/>
    <w:multiLevelType w:val="hybridMultilevel"/>
    <w:tmpl w:val="89A4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F2714"/>
    <w:multiLevelType w:val="hybridMultilevel"/>
    <w:tmpl w:val="16F28FEC"/>
    <w:lvl w:ilvl="0" w:tplc="E90AE944">
      <w:start w:val="1"/>
      <w:numFmt w:val="decimal"/>
      <w:lvlText w:val="%1."/>
      <w:lvlJc w:val="left"/>
      <w:pPr>
        <w:ind w:left="720" w:hanging="360"/>
      </w:pPr>
      <w:rPr>
        <w:rFonts w:ascii="Bookman Old Style" w:eastAsia="Times New Roman" w:hAnsi="Bookman Old Style"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76584"/>
    <w:multiLevelType w:val="hybridMultilevel"/>
    <w:tmpl w:val="B888EC44"/>
    <w:lvl w:ilvl="0" w:tplc="B5EEE5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5E1815"/>
    <w:multiLevelType w:val="hybridMultilevel"/>
    <w:tmpl w:val="73CA94DE"/>
    <w:lvl w:ilvl="0" w:tplc="78C6AE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61255"/>
    <w:multiLevelType w:val="multilevel"/>
    <w:tmpl w:val="75386D2A"/>
    <w:name w:val="B"/>
    <w:lvl w:ilvl="0">
      <w:start w:val="1"/>
      <w:numFmt w:val="decimal"/>
      <w:pStyle w:val="B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Level2"/>
      <w:lvlText w:val="%1.%2"/>
      <w:lvlJc w:val="left"/>
      <w:pPr>
        <w:tabs>
          <w:tab w:val="num" w:pos="720"/>
        </w:tabs>
        <w:ind w:left="720" w:hanging="720"/>
      </w:pPr>
      <w:rPr>
        <w:rFonts w:ascii="Arial" w:hAnsi="Arial" w:cs="Arial" w:hint="default"/>
        <w:b w:val="0"/>
        <w:i w:val="0"/>
        <w:caps w:val="0"/>
        <w:sz w:val="20"/>
        <w:szCs w:val="20"/>
      </w:rPr>
    </w:lvl>
    <w:lvl w:ilvl="2">
      <w:start w:val="1"/>
      <w:numFmt w:val="decimal"/>
      <w:pStyle w:val="BLevel3"/>
      <w:lvlText w:val="%1.%2.%3"/>
      <w:lvlJc w:val="left"/>
      <w:pPr>
        <w:tabs>
          <w:tab w:val="num" w:pos="1497"/>
        </w:tabs>
        <w:ind w:left="1497" w:hanging="777"/>
      </w:pPr>
      <w:rPr>
        <w:rFonts w:ascii="Arial" w:hAnsi="Arial" w:cs="Arial" w:hint="default"/>
        <w:b w:val="0"/>
        <w:i w:val="0"/>
        <w:sz w:val="20"/>
        <w:szCs w:val="20"/>
      </w:rPr>
    </w:lvl>
    <w:lvl w:ilvl="3">
      <w:start w:val="1"/>
      <w:numFmt w:val="decimal"/>
      <w:pStyle w:val="BLevel4"/>
      <w:lvlText w:val="%1.%2.%3.%4"/>
      <w:lvlJc w:val="left"/>
      <w:pPr>
        <w:tabs>
          <w:tab w:val="num" w:pos="2631"/>
        </w:tabs>
        <w:ind w:left="2631"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42" w15:restartNumberingAfterBreak="0">
    <w:nsid w:val="78343077"/>
    <w:multiLevelType w:val="hybridMultilevel"/>
    <w:tmpl w:val="0BB21F80"/>
    <w:lvl w:ilvl="0" w:tplc="CD6C60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D10EDE"/>
    <w:multiLevelType w:val="hybridMultilevel"/>
    <w:tmpl w:val="83FA9B7C"/>
    <w:lvl w:ilvl="0" w:tplc="67AA4DC4">
      <w:start w:val="1"/>
      <w:numFmt w:val="decimal"/>
      <w:lvlText w:val="%1."/>
      <w:lvlJc w:val="left"/>
      <w:pPr>
        <w:ind w:left="1080" w:hanging="360"/>
      </w:pPr>
      <w:rPr>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43"/>
  </w:num>
  <w:num w:numId="3">
    <w:abstractNumId w:val="8"/>
  </w:num>
  <w:num w:numId="4">
    <w:abstractNumId w:val="27"/>
  </w:num>
  <w:num w:numId="5">
    <w:abstractNumId w:val="19"/>
  </w:num>
  <w:num w:numId="6">
    <w:abstractNumId w:val="3"/>
  </w:num>
  <w:num w:numId="7">
    <w:abstractNumId w:val="20"/>
  </w:num>
  <w:num w:numId="8">
    <w:abstractNumId w:val="24"/>
  </w:num>
  <w:num w:numId="9">
    <w:abstractNumId w:val="22"/>
  </w:num>
  <w:num w:numId="10">
    <w:abstractNumId w:val="41"/>
  </w:num>
  <w:num w:numId="11">
    <w:abstractNumId w:val="11"/>
  </w:num>
  <w:num w:numId="12">
    <w:abstractNumId w:val="23"/>
  </w:num>
  <w:num w:numId="13">
    <w:abstractNumId w:val="32"/>
  </w:num>
  <w:num w:numId="14">
    <w:abstractNumId w:val="40"/>
  </w:num>
  <w:num w:numId="15">
    <w:abstractNumId w:val="1"/>
  </w:num>
  <w:num w:numId="16">
    <w:abstractNumId w:val="33"/>
  </w:num>
  <w:num w:numId="17">
    <w:abstractNumId w:val="17"/>
  </w:num>
  <w:num w:numId="18">
    <w:abstractNumId w:val="0"/>
  </w:num>
  <w:num w:numId="19">
    <w:abstractNumId w:val="31"/>
  </w:num>
  <w:num w:numId="20">
    <w:abstractNumId w:val="26"/>
  </w:num>
  <w:num w:numId="21">
    <w:abstractNumId w:val="2"/>
  </w:num>
  <w:num w:numId="22">
    <w:abstractNumId w:val="39"/>
  </w:num>
  <w:num w:numId="23">
    <w:abstractNumId w:val="36"/>
  </w:num>
  <w:num w:numId="24">
    <w:abstractNumId w:val="5"/>
  </w:num>
  <w:num w:numId="25">
    <w:abstractNumId w:val="30"/>
  </w:num>
  <w:num w:numId="26">
    <w:abstractNumId w:val="38"/>
  </w:num>
  <w:num w:numId="27">
    <w:abstractNumId w:val="15"/>
  </w:num>
  <w:num w:numId="28">
    <w:abstractNumId w:val="4"/>
  </w:num>
  <w:num w:numId="29">
    <w:abstractNumId w:val="37"/>
  </w:num>
  <w:num w:numId="30">
    <w:abstractNumId w:val="16"/>
  </w:num>
  <w:num w:numId="31">
    <w:abstractNumId w:val="21"/>
  </w:num>
  <w:num w:numId="32">
    <w:abstractNumId w:val="7"/>
  </w:num>
  <w:num w:numId="33">
    <w:abstractNumId w:val="42"/>
  </w:num>
  <w:num w:numId="34">
    <w:abstractNumId w:val="10"/>
  </w:num>
  <w:num w:numId="35">
    <w:abstractNumId w:val="12"/>
  </w:num>
  <w:num w:numId="36">
    <w:abstractNumId w:val="14"/>
  </w:num>
  <w:num w:numId="37">
    <w:abstractNumId w:val="34"/>
  </w:num>
  <w:num w:numId="38">
    <w:abstractNumId w:val="6"/>
  </w:num>
  <w:num w:numId="39">
    <w:abstractNumId w:val="28"/>
  </w:num>
  <w:num w:numId="40">
    <w:abstractNumId w:val="29"/>
  </w:num>
  <w:num w:numId="41">
    <w:abstractNumId w:val="9"/>
  </w:num>
  <w:num w:numId="42">
    <w:abstractNumId w:val="35"/>
  </w:num>
  <w:num w:numId="43">
    <w:abstractNumId w:val="1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2F"/>
    <w:rsid w:val="000002C1"/>
    <w:rsid w:val="00003136"/>
    <w:rsid w:val="00003989"/>
    <w:rsid w:val="00006B1B"/>
    <w:rsid w:val="00007991"/>
    <w:rsid w:val="00016822"/>
    <w:rsid w:val="00023F3B"/>
    <w:rsid w:val="00026ABA"/>
    <w:rsid w:val="00042660"/>
    <w:rsid w:val="0004294D"/>
    <w:rsid w:val="000500D2"/>
    <w:rsid w:val="0005273C"/>
    <w:rsid w:val="00055D05"/>
    <w:rsid w:val="000656E8"/>
    <w:rsid w:val="00066366"/>
    <w:rsid w:val="0007206D"/>
    <w:rsid w:val="00077235"/>
    <w:rsid w:val="00080891"/>
    <w:rsid w:val="00094342"/>
    <w:rsid w:val="000B7A57"/>
    <w:rsid w:val="000C3F7B"/>
    <w:rsid w:val="000C5D8E"/>
    <w:rsid w:val="000D5297"/>
    <w:rsid w:val="000D59BB"/>
    <w:rsid w:val="000D7BEC"/>
    <w:rsid w:val="000E4B17"/>
    <w:rsid w:val="000F2BC5"/>
    <w:rsid w:val="000F301D"/>
    <w:rsid w:val="000F5205"/>
    <w:rsid w:val="00104629"/>
    <w:rsid w:val="00131123"/>
    <w:rsid w:val="001339E7"/>
    <w:rsid w:val="00133D9C"/>
    <w:rsid w:val="00133EFB"/>
    <w:rsid w:val="001340AC"/>
    <w:rsid w:val="001349B2"/>
    <w:rsid w:val="00135B6B"/>
    <w:rsid w:val="0013711A"/>
    <w:rsid w:val="001371D1"/>
    <w:rsid w:val="0013757F"/>
    <w:rsid w:val="00140662"/>
    <w:rsid w:val="001552D0"/>
    <w:rsid w:val="00155D4A"/>
    <w:rsid w:val="00162C91"/>
    <w:rsid w:val="00163D52"/>
    <w:rsid w:val="00177152"/>
    <w:rsid w:val="001800BC"/>
    <w:rsid w:val="00186009"/>
    <w:rsid w:val="00193AB7"/>
    <w:rsid w:val="00195710"/>
    <w:rsid w:val="001C186C"/>
    <w:rsid w:val="001C2C6E"/>
    <w:rsid w:val="001C75AB"/>
    <w:rsid w:val="001D7F58"/>
    <w:rsid w:val="001E696A"/>
    <w:rsid w:val="001F7AA7"/>
    <w:rsid w:val="001F7C8F"/>
    <w:rsid w:val="00201C9A"/>
    <w:rsid w:val="00204EA5"/>
    <w:rsid w:val="00205B37"/>
    <w:rsid w:val="00205F28"/>
    <w:rsid w:val="00206C05"/>
    <w:rsid w:val="00214114"/>
    <w:rsid w:val="002155C2"/>
    <w:rsid w:val="0022078C"/>
    <w:rsid w:val="002246C9"/>
    <w:rsid w:val="00232494"/>
    <w:rsid w:val="00241AD5"/>
    <w:rsid w:val="00245B22"/>
    <w:rsid w:val="00247A72"/>
    <w:rsid w:val="00262FC4"/>
    <w:rsid w:val="00263AFF"/>
    <w:rsid w:val="002679B9"/>
    <w:rsid w:val="00272442"/>
    <w:rsid w:val="00274BC9"/>
    <w:rsid w:val="00287770"/>
    <w:rsid w:val="00295365"/>
    <w:rsid w:val="002976F4"/>
    <w:rsid w:val="00297F4C"/>
    <w:rsid w:val="002A3333"/>
    <w:rsid w:val="002B2CA4"/>
    <w:rsid w:val="002B6C35"/>
    <w:rsid w:val="002C0854"/>
    <w:rsid w:val="002C0C5D"/>
    <w:rsid w:val="002C6EFF"/>
    <w:rsid w:val="002D328E"/>
    <w:rsid w:val="002D757E"/>
    <w:rsid w:val="002E2BDF"/>
    <w:rsid w:val="002E4585"/>
    <w:rsid w:val="002E4E21"/>
    <w:rsid w:val="002F159A"/>
    <w:rsid w:val="002F3F4B"/>
    <w:rsid w:val="003126D2"/>
    <w:rsid w:val="00316D8A"/>
    <w:rsid w:val="00322221"/>
    <w:rsid w:val="0032450B"/>
    <w:rsid w:val="003267AE"/>
    <w:rsid w:val="003332E6"/>
    <w:rsid w:val="00341824"/>
    <w:rsid w:val="00342CA5"/>
    <w:rsid w:val="00344114"/>
    <w:rsid w:val="003514BF"/>
    <w:rsid w:val="003558A3"/>
    <w:rsid w:val="003644C6"/>
    <w:rsid w:val="00364A46"/>
    <w:rsid w:val="003678EE"/>
    <w:rsid w:val="003710FB"/>
    <w:rsid w:val="00373BB1"/>
    <w:rsid w:val="00374309"/>
    <w:rsid w:val="0038040F"/>
    <w:rsid w:val="00381F01"/>
    <w:rsid w:val="00384CC0"/>
    <w:rsid w:val="00386624"/>
    <w:rsid w:val="003966C0"/>
    <w:rsid w:val="00397BD3"/>
    <w:rsid w:val="003A15D1"/>
    <w:rsid w:val="003A34A6"/>
    <w:rsid w:val="003B0659"/>
    <w:rsid w:val="003B1F9C"/>
    <w:rsid w:val="003B2D66"/>
    <w:rsid w:val="003B3565"/>
    <w:rsid w:val="003B3D43"/>
    <w:rsid w:val="003B419B"/>
    <w:rsid w:val="003C0422"/>
    <w:rsid w:val="003C2EB4"/>
    <w:rsid w:val="003C4697"/>
    <w:rsid w:val="003C5DD4"/>
    <w:rsid w:val="003D0FA9"/>
    <w:rsid w:val="003D31FA"/>
    <w:rsid w:val="003D731A"/>
    <w:rsid w:val="003E3EED"/>
    <w:rsid w:val="003E5470"/>
    <w:rsid w:val="003F1F14"/>
    <w:rsid w:val="0040641B"/>
    <w:rsid w:val="004115AE"/>
    <w:rsid w:val="00412BFE"/>
    <w:rsid w:val="004143D7"/>
    <w:rsid w:val="00420F73"/>
    <w:rsid w:val="0042345F"/>
    <w:rsid w:val="00436697"/>
    <w:rsid w:val="00441F94"/>
    <w:rsid w:val="00450C6B"/>
    <w:rsid w:val="00455128"/>
    <w:rsid w:val="004565EF"/>
    <w:rsid w:val="00463E5B"/>
    <w:rsid w:val="00466031"/>
    <w:rsid w:val="00467886"/>
    <w:rsid w:val="00472668"/>
    <w:rsid w:val="0048724A"/>
    <w:rsid w:val="0048765D"/>
    <w:rsid w:val="00491A07"/>
    <w:rsid w:val="004A05AC"/>
    <w:rsid w:val="004A5BCA"/>
    <w:rsid w:val="004A6829"/>
    <w:rsid w:val="004B1B55"/>
    <w:rsid w:val="004D04A7"/>
    <w:rsid w:val="004D358A"/>
    <w:rsid w:val="004D4C59"/>
    <w:rsid w:val="004E1CEC"/>
    <w:rsid w:val="004E2FFB"/>
    <w:rsid w:val="004E444C"/>
    <w:rsid w:val="004F015D"/>
    <w:rsid w:val="004F0E19"/>
    <w:rsid w:val="004F2578"/>
    <w:rsid w:val="004F4EBF"/>
    <w:rsid w:val="004F5887"/>
    <w:rsid w:val="004F612F"/>
    <w:rsid w:val="005018BE"/>
    <w:rsid w:val="00510D00"/>
    <w:rsid w:val="00512063"/>
    <w:rsid w:val="005204D3"/>
    <w:rsid w:val="00542357"/>
    <w:rsid w:val="005435D6"/>
    <w:rsid w:val="005502B6"/>
    <w:rsid w:val="00552E0B"/>
    <w:rsid w:val="005544DF"/>
    <w:rsid w:val="00561777"/>
    <w:rsid w:val="005652C8"/>
    <w:rsid w:val="00566664"/>
    <w:rsid w:val="0057203B"/>
    <w:rsid w:val="00576F8D"/>
    <w:rsid w:val="005837D8"/>
    <w:rsid w:val="00587CF7"/>
    <w:rsid w:val="005916F9"/>
    <w:rsid w:val="005A2979"/>
    <w:rsid w:val="005A3433"/>
    <w:rsid w:val="005B1265"/>
    <w:rsid w:val="005B4649"/>
    <w:rsid w:val="005C0FDF"/>
    <w:rsid w:val="005C64E4"/>
    <w:rsid w:val="005D4ABF"/>
    <w:rsid w:val="005D6140"/>
    <w:rsid w:val="005D74C0"/>
    <w:rsid w:val="005F01BA"/>
    <w:rsid w:val="005F5350"/>
    <w:rsid w:val="005F6133"/>
    <w:rsid w:val="00600682"/>
    <w:rsid w:val="00600BB2"/>
    <w:rsid w:val="00606B1D"/>
    <w:rsid w:val="00610CB1"/>
    <w:rsid w:val="00614184"/>
    <w:rsid w:val="0061424D"/>
    <w:rsid w:val="006164EF"/>
    <w:rsid w:val="00617D4A"/>
    <w:rsid w:val="006205A8"/>
    <w:rsid w:val="006315BB"/>
    <w:rsid w:val="006343B0"/>
    <w:rsid w:val="00643C1F"/>
    <w:rsid w:val="00652D0D"/>
    <w:rsid w:val="00666B56"/>
    <w:rsid w:val="00676204"/>
    <w:rsid w:val="00683DD0"/>
    <w:rsid w:val="0068696C"/>
    <w:rsid w:val="006879BA"/>
    <w:rsid w:val="00694A02"/>
    <w:rsid w:val="0069698E"/>
    <w:rsid w:val="006A44E9"/>
    <w:rsid w:val="006A604B"/>
    <w:rsid w:val="006B3BA1"/>
    <w:rsid w:val="006C28DE"/>
    <w:rsid w:val="006C7C05"/>
    <w:rsid w:val="006D107A"/>
    <w:rsid w:val="006D4358"/>
    <w:rsid w:val="006D5D78"/>
    <w:rsid w:val="006D7A27"/>
    <w:rsid w:val="006E23F6"/>
    <w:rsid w:val="006F0728"/>
    <w:rsid w:val="0070245D"/>
    <w:rsid w:val="0070441E"/>
    <w:rsid w:val="00715127"/>
    <w:rsid w:val="00716F99"/>
    <w:rsid w:val="00723A8C"/>
    <w:rsid w:val="0072465F"/>
    <w:rsid w:val="00732C97"/>
    <w:rsid w:val="00733E80"/>
    <w:rsid w:val="007370E5"/>
    <w:rsid w:val="007408F7"/>
    <w:rsid w:val="00747CCE"/>
    <w:rsid w:val="007520D9"/>
    <w:rsid w:val="00755364"/>
    <w:rsid w:val="007615EA"/>
    <w:rsid w:val="00762BD6"/>
    <w:rsid w:val="00766023"/>
    <w:rsid w:val="00776E89"/>
    <w:rsid w:val="007904CF"/>
    <w:rsid w:val="0079195F"/>
    <w:rsid w:val="00791B08"/>
    <w:rsid w:val="007A352F"/>
    <w:rsid w:val="007B086C"/>
    <w:rsid w:val="007B1315"/>
    <w:rsid w:val="007C0B64"/>
    <w:rsid w:val="007C20D9"/>
    <w:rsid w:val="007D0CBB"/>
    <w:rsid w:val="007D3685"/>
    <w:rsid w:val="007D4E67"/>
    <w:rsid w:val="007E2A28"/>
    <w:rsid w:val="007F6D61"/>
    <w:rsid w:val="00800C49"/>
    <w:rsid w:val="00801ED0"/>
    <w:rsid w:val="00806120"/>
    <w:rsid w:val="00806BF5"/>
    <w:rsid w:val="00806DED"/>
    <w:rsid w:val="00822E17"/>
    <w:rsid w:val="008338FF"/>
    <w:rsid w:val="00835529"/>
    <w:rsid w:val="008373E5"/>
    <w:rsid w:val="008379EB"/>
    <w:rsid w:val="00842A67"/>
    <w:rsid w:val="0086028F"/>
    <w:rsid w:val="00866983"/>
    <w:rsid w:val="00867C6A"/>
    <w:rsid w:val="008770A5"/>
    <w:rsid w:val="008817DC"/>
    <w:rsid w:val="008839F0"/>
    <w:rsid w:val="0089535F"/>
    <w:rsid w:val="00896040"/>
    <w:rsid w:val="008973EC"/>
    <w:rsid w:val="008A1AF1"/>
    <w:rsid w:val="008A3CF1"/>
    <w:rsid w:val="008B1BC8"/>
    <w:rsid w:val="008B4D37"/>
    <w:rsid w:val="008C4EB2"/>
    <w:rsid w:val="008C5931"/>
    <w:rsid w:val="008D5599"/>
    <w:rsid w:val="008E42BF"/>
    <w:rsid w:val="008E5475"/>
    <w:rsid w:val="008F6D65"/>
    <w:rsid w:val="009137C1"/>
    <w:rsid w:val="00914D97"/>
    <w:rsid w:val="00922D34"/>
    <w:rsid w:val="0092307D"/>
    <w:rsid w:val="0093245E"/>
    <w:rsid w:val="009341F5"/>
    <w:rsid w:val="00936B16"/>
    <w:rsid w:val="00941F24"/>
    <w:rsid w:val="00943B25"/>
    <w:rsid w:val="00946A54"/>
    <w:rsid w:val="00955DE1"/>
    <w:rsid w:val="009622BF"/>
    <w:rsid w:val="00962A91"/>
    <w:rsid w:val="0096466E"/>
    <w:rsid w:val="009676F0"/>
    <w:rsid w:val="00976AA0"/>
    <w:rsid w:val="0098636D"/>
    <w:rsid w:val="0098747F"/>
    <w:rsid w:val="0099063E"/>
    <w:rsid w:val="009911BF"/>
    <w:rsid w:val="00993BC8"/>
    <w:rsid w:val="00995B42"/>
    <w:rsid w:val="009A0E52"/>
    <w:rsid w:val="009B635D"/>
    <w:rsid w:val="009C5FE8"/>
    <w:rsid w:val="009C61BE"/>
    <w:rsid w:val="009C7CEC"/>
    <w:rsid w:val="009D2740"/>
    <w:rsid w:val="009D425E"/>
    <w:rsid w:val="009E285F"/>
    <w:rsid w:val="009F0E68"/>
    <w:rsid w:val="00A00DDC"/>
    <w:rsid w:val="00A04D6B"/>
    <w:rsid w:val="00A067AE"/>
    <w:rsid w:val="00A070DE"/>
    <w:rsid w:val="00A10420"/>
    <w:rsid w:val="00A10823"/>
    <w:rsid w:val="00A142F6"/>
    <w:rsid w:val="00A15595"/>
    <w:rsid w:val="00A21F7A"/>
    <w:rsid w:val="00A221FB"/>
    <w:rsid w:val="00A253CF"/>
    <w:rsid w:val="00A2771F"/>
    <w:rsid w:val="00A36FE2"/>
    <w:rsid w:val="00A37A74"/>
    <w:rsid w:val="00A51911"/>
    <w:rsid w:val="00A60AF3"/>
    <w:rsid w:val="00A62888"/>
    <w:rsid w:val="00A6554D"/>
    <w:rsid w:val="00A67365"/>
    <w:rsid w:val="00A70EF0"/>
    <w:rsid w:val="00A723B3"/>
    <w:rsid w:val="00A74951"/>
    <w:rsid w:val="00A8127D"/>
    <w:rsid w:val="00A9116C"/>
    <w:rsid w:val="00A93A6D"/>
    <w:rsid w:val="00A94D36"/>
    <w:rsid w:val="00A96242"/>
    <w:rsid w:val="00A9663D"/>
    <w:rsid w:val="00A96990"/>
    <w:rsid w:val="00AA0ACC"/>
    <w:rsid w:val="00AA2153"/>
    <w:rsid w:val="00AB711F"/>
    <w:rsid w:val="00AC5666"/>
    <w:rsid w:val="00AD0A24"/>
    <w:rsid w:val="00AD518C"/>
    <w:rsid w:val="00AD6875"/>
    <w:rsid w:val="00AE188B"/>
    <w:rsid w:val="00AE44CA"/>
    <w:rsid w:val="00AE4AB1"/>
    <w:rsid w:val="00AF05FF"/>
    <w:rsid w:val="00B112C3"/>
    <w:rsid w:val="00B14C6E"/>
    <w:rsid w:val="00B14D54"/>
    <w:rsid w:val="00B15A09"/>
    <w:rsid w:val="00B1784D"/>
    <w:rsid w:val="00B221AB"/>
    <w:rsid w:val="00B26A25"/>
    <w:rsid w:val="00B275EB"/>
    <w:rsid w:val="00B27878"/>
    <w:rsid w:val="00B27D3C"/>
    <w:rsid w:val="00B36E3E"/>
    <w:rsid w:val="00B37EF0"/>
    <w:rsid w:val="00B41C47"/>
    <w:rsid w:val="00B474DE"/>
    <w:rsid w:val="00B54658"/>
    <w:rsid w:val="00B5490A"/>
    <w:rsid w:val="00B57EAD"/>
    <w:rsid w:val="00B65BE7"/>
    <w:rsid w:val="00B67438"/>
    <w:rsid w:val="00B76BAF"/>
    <w:rsid w:val="00B80C42"/>
    <w:rsid w:val="00B80CA3"/>
    <w:rsid w:val="00B85B3A"/>
    <w:rsid w:val="00B85E77"/>
    <w:rsid w:val="00B86FC2"/>
    <w:rsid w:val="00B92B83"/>
    <w:rsid w:val="00B93F81"/>
    <w:rsid w:val="00B94DF1"/>
    <w:rsid w:val="00BA2F35"/>
    <w:rsid w:val="00BA72D7"/>
    <w:rsid w:val="00BA79FE"/>
    <w:rsid w:val="00BB36B7"/>
    <w:rsid w:val="00BD348D"/>
    <w:rsid w:val="00BD4294"/>
    <w:rsid w:val="00BE05C0"/>
    <w:rsid w:val="00C02601"/>
    <w:rsid w:val="00C02F7E"/>
    <w:rsid w:val="00C10FBE"/>
    <w:rsid w:val="00C1244F"/>
    <w:rsid w:val="00C134DD"/>
    <w:rsid w:val="00C155E0"/>
    <w:rsid w:val="00C21487"/>
    <w:rsid w:val="00C21D0A"/>
    <w:rsid w:val="00C24740"/>
    <w:rsid w:val="00C25E8F"/>
    <w:rsid w:val="00C303D7"/>
    <w:rsid w:val="00C30DA2"/>
    <w:rsid w:val="00C335B2"/>
    <w:rsid w:val="00C34335"/>
    <w:rsid w:val="00C35A27"/>
    <w:rsid w:val="00C41095"/>
    <w:rsid w:val="00C53EE6"/>
    <w:rsid w:val="00C57DA7"/>
    <w:rsid w:val="00C612C8"/>
    <w:rsid w:val="00C63D01"/>
    <w:rsid w:val="00C72383"/>
    <w:rsid w:val="00C73107"/>
    <w:rsid w:val="00C80218"/>
    <w:rsid w:val="00C80E50"/>
    <w:rsid w:val="00C8360B"/>
    <w:rsid w:val="00C8473C"/>
    <w:rsid w:val="00C85F6D"/>
    <w:rsid w:val="00CA44B1"/>
    <w:rsid w:val="00CA66E9"/>
    <w:rsid w:val="00CB3549"/>
    <w:rsid w:val="00CB39EB"/>
    <w:rsid w:val="00CC260C"/>
    <w:rsid w:val="00CC4263"/>
    <w:rsid w:val="00CC42AD"/>
    <w:rsid w:val="00CD27BB"/>
    <w:rsid w:val="00CE3842"/>
    <w:rsid w:val="00CE6D24"/>
    <w:rsid w:val="00CF5E74"/>
    <w:rsid w:val="00CF70D2"/>
    <w:rsid w:val="00D019AF"/>
    <w:rsid w:val="00D1211A"/>
    <w:rsid w:val="00D13FB4"/>
    <w:rsid w:val="00D16C47"/>
    <w:rsid w:val="00D21D5B"/>
    <w:rsid w:val="00D3114D"/>
    <w:rsid w:val="00D36CC0"/>
    <w:rsid w:val="00D3729D"/>
    <w:rsid w:val="00D41E5C"/>
    <w:rsid w:val="00D42430"/>
    <w:rsid w:val="00D45449"/>
    <w:rsid w:val="00D542CC"/>
    <w:rsid w:val="00D6225C"/>
    <w:rsid w:val="00D7353E"/>
    <w:rsid w:val="00D76648"/>
    <w:rsid w:val="00D82BE8"/>
    <w:rsid w:val="00D82FBE"/>
    <w:rsid w:val="00D83A98"/>
    <w:rsid w:val="00D866F4"/>
    <w:rsid w:val="00D9016E"/>
    <w:rsid w:val="00D93C59"/>
    <w:rsid w:val="00D963E3"/>
    <w:rsid w:val="00D9764E"/>
    <w:rsid w:val="00DA0D67"/>
    <w:rsid w:val="00DA2BA5"/>
    <w:rsid w:val="00DB2567"/>
    <w:rsid w:val="00DB5B58"/>
    <w:rsid w:val="00DC4EA3"/>
    <w:rsid w:val="00DC7E16"/>
    <w:rsid w:val="00DD0C88"/>
    <w:rsid w:val="00DD0D65"/>
    <w:rsid w:val="00DD5948"/>
    <w:rsid w:val="00DD78DF"/>
    <w:rsid w:val="00DD7E73"/>
    <w:rsid w:val="00DD7F8D"/>
    <w:rsid w:val="00DF5C6B"/>
    <w:rsid w:val="00E0047A"/>
    <w:rsid w:val="00E03178"/>
    <w:rsid w:val="00E049CB"/>
    <w:rsid w:val="00E06C31"/>
    <w:rsid w:val="00E0753B"/>
    <w:rsid w:val="00E12D75"/>
    <w:rsid w:val="00E13B35"/>
    <w:rsid w:val="00E14362"/>
    <w:rsid w:val="00E20190"/>
    <w:rsid w:val="00E30F42"/>
    <w:rsid w:val="00E34162"/>
    <w:rsid w:val="00E401A2"/>
    <w:rsid w:val="00E50CE5"/>
    <w:rsid w:val="00E576F4"/>
    <w:rsid w:val="00E62967"/>
    <w:rsid w:val="00E72D20"/>
    <w:rsid w:val="00E75AA5"/>
    <w:rsid w:val="00E76602"/>
    <w:rsid w:val="00E76AE9"/>
    <w:rsid w:val="00E817B0"/>
    <w:rsid w:val="00E84FEB"/>
    <w:rsid w:val="00E9296D"/>
    <w:rsid w:val="00E96300"/>
    <w:rsid w:val="00EA6EA1"/>
    <w:rsid w:val="00EB07F1"/>
    <w:rsid w:val="00EB543B"/>
    <w:rsid w:val="00EC0BFC"/>
    <w:rsid w:val="00EC22AC"/>
    <w:rsid w:val="00ED107D"/>
    <w:rsid w:val="00ED2941"/>
    <w:rsid w:val="00ED34CF"/>
    <w:rsid w:val="00ED5C94"/>
    <w:rsid w:val="00EE0DD6"/>
    <w:rsid w:val="00EF289B"/>
    <w:rsid w:val="00F02A63"/>
    <w:rsid w:val="00F06201"/>
    <w:rsid w:val="00F06F73"/>
    <w:rsid w:val="00F11553"/>
    <w:rsid w:val="00F147D3"/>
    <w:rsid w:val="00F16BCE"/>
    <w:rsid w:val="00F253C9"/>
    <w:rsid w:val="00F2593D"/>
    <w:rsid w:val="00F26DA1"/>
    <w:rsid w:val="00F30009"/>
    <w:rsid w:val="00F33C5F"/>
    <w:rsid w:val="00F37406"/>
    <w:rsid w:val="00F434F8"/>
    <w:rsid w:val="00F45710"/>
    <w:rsid w:val="00F50186"/>
    <w:rsid w:val="00F53DE6"/>
    <w:rsid w:val="00F63996"/>
    <w:rsid w:val="00F6442C"/>
    <w:rsid w:val="00F70A21"/>
    <w:rsid w:val="00F71051"/>
    <w:rsid w:val="00F723F8"/>
    <w:rsid w:val="00F8151B"/>
    <w:rsid w:val="00F91A2E"/>
    <w:rsid w:val="00F9497D"/>
    <w:rsid w:val="00F97647"/>
    <w:rsid w:val="00FA01D5"/>
    <w:rsid w:val="00FA1417"/>
    <w:rsid w:val="00FB02DD"/>
    <w:rsid w:val="00FB2469"/>
    <w:rsid w:val="00FC0603"/>
    <w:rsid w:val="00FC36D5"/>
    <w:rsid w:val="00FC6D58"/>
    <w:rsid w:val="00FC6DC9"/>
    <w:rsid w:val="00FD2C58"/>
    <w:rsid w:val="00FE2C62"/>
    <w:rsid w:val="00FF4C22"/>
    <w:rsid w:val="00FF7D40"/>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AD99D"/>
  <w15:chartTrackingRefBased/>
  <w15:docId w15:val="{244BE05E-62F7-4C74-8240-30F00369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4E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91A2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fr-FR" w:eastAsia="fr-FR"/>
    </w:rPr>
  </w:style>
  <w:style w:type="paragraph" w:styleId="Heading3">
    <w:name w:val="heading 3"/>
    <w:basedOn w:val="Normal"/>
    <w:next w:val="Normal"/>
    <w:link w:val="Heading3Char"/>
    <w:uiPriority w:val="9"/>
    <w:unhideWhenUsed/>
    <w:qFormat/>
    <w:rsid w:val="007D4E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D4E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D4E6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87770"/>
    <w:pPr>
      <w:ind w:left="720"/>
      <w:contextualSpacing/>
    </w:pPr>
  </w:style>
  <w:style w:type="character" w:customStyle="1" w:styleId="Heading2Char">
    <w:name w:val="Heading 2 Char"/>
    <w:basedOn w:val="DefaultParagraphFont"/>
    <w:link w:val="Heading2"/>
    <w:uiPriority w:val="9"/>
    <w:semiHidden/>
    <w:rsid w:val="00F91A2E"/>
    <w:rPr>
      <w:rFonts w:asciiTheme="majorHAnsi" w:eastAsiaTheme="majorEastAsia" w:hAnsiTheme="majorHAnsi" w:cstheme="majorBidi"/>
      <w:color w:val="2E74B5" w:themeColor="accent1" w:themeShade="BF"/>
      <w:sz w:val="26"/>
      <w:szCs w:val="26"/>
      <w:lang w:val="fr-FR" w:eastAsia="fr-FR"/>
    </w:rPr>
  </w:style>
  <w:style w:type="paragraph" w:styleId="Footer">
    <w:name w:val="footer"/>
    <w:basedOn w:val="Normal"/>
    <w:link w:val="FooterChar"/>
    <w:uiPriority w:val="99"/>
    <w:rsid w:val="00A067A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067AE"/>
    <w:rPr>
      <w:rFonts w:ascii="Times New Roman" w:eastAsia="Times New Roman" w:hAnsi="Times New Roman" w:cs="Times New Roman"/>
      <w:sz w:val="24"/>
      <w:szCs w:val="24"/>
    </w:rPr>
  </w:style>
  <w:style w:type="paragraph" w:styleId="NoSpacing">
    <w:name w:val="No Spacing"/>
    <w:uiPriority w:val="1"/>
    <w:qFormat/>
    <w:rsid w:val="00FB02DD"/>
    <w:pPr>
      <w:spacing w:after="0" w:line="240" w:lineRule="auto"/>
    </w:pPr>
    <w:rPr>
      <w:rFonts w:ascii="Times New Roman" w:eastAsia="Times New Roman" w:hAnsi="Times New Roman" w:cs="Times New Roman"/>
      <w:sz w:val="24"/>
      <w:szCs w:val="24"/>
      <w:lang w:val="fr-FR" w:eastAsia="fr-FR"/>
    </w:rPr>
  </w:style>
  <w:style w:type="paragraph" w:styleId="Header">
    <w:name w:val="header"/>
    <w:basedOn w:val="Normal"/>
    <w:link w:val="HeaderChar"/>
    <w:uiPriority w:val="99"/>
    <w:unhideWhenUsed/>
    <w:rsid w:val="007D4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67"/>
  </w:style>
  <w:style w:type="paragraph" w:customStyle="1" w:styleId="BLevel1">
    <w:name w:val="B Level 1"/>
    <w:basedOn w:val="Heading1"/>
    <w:qFormat/>
    <w:rsid w:val="007D4E67"/>
    <w:pPr>
      <w:keepLines w:val="0"/>
      <w:numPr>
        <w:numId w:val="10"/>
      </w:numPr>
      <w:tabs>
        <w:tab w:val="clear" w:pos="720"/>
      </w:tabs>
      <w:spacing w:before="0" w:after="240" w:line="240" w:lineRule="auto"/>
      <w:ind w:hanging="360"/>
      <w:jc w:val="both"/>
    </w:pPr>
    <w:rPr>
      <w:rFonts w:ascii="Arial" w:eastAsia="Times New Roman" w:hAnsi="Arial" w:cs="Arial"/>
      <w:b/>
      <w:color w:val="auto"/>
      <w:kern w:val="28"/>
      <w:sz w:val="20"/>
      <w:szCs w:val="20"/>
      <w:lang w:val="en-GB"/>
    </w:rPr>
  </w:style>
  <w:style w:type="paragraph" w:customStyle="1" w:styleId="BLevel2">
    <w:name w:val="B Level 2"/>
    <w:basedOn w:val="Heading2"/>
    <w:qFormat/>
    <w:rsid w:val="007D4E67"/>
    <w:pPr>
      <w:keepNext w:val="0"/>
      <w:keepLines w:val="0"/>
      <w:numPr>
        <w:ilvl w:val="1"/>
        <w:numId w:val="10"/>
      </w:numPr>
      <w:tabs>
        <w:tab w:val="clear" w:pos="720"/>
      </w:tabs>
      <w:spacing w:before="0" w:after="240"/>
      <w:ind w:left="1440" w:hanging="360"/>
      <w:jc w:val="both"/>
    </w:pPr>
    <w:rPr>
      <w:rFonts w:ascii="Arial" w:eastAsia="Times New Roman" w:hAnsi="Arial" w:cs="Arial"/>
      <w:color w:val="auto"/>
      <w:sz w:val="20"/>
      <w:szCs w:val="20"/>
      <w:lang w:val="en-GB" w:eastAsia="en-US"/>
    </w:rPr>
  </w:style>
  <w:style w:type="paragraph" w:customStyle="1" w:styleId="BLevel3">
    <w:name w:val="B Level 3"/>
    <w:basedOn w:val="Heading3"/>
    <w:qFormat/>
    <w:rsid w:val="007D4E67"/>
    <w:pPr>
      <w:keepNext w:val="0"/>
      <w:keepLines w:val="0"/>
      <w:numPr>
        <w:ilvl w:val="2"/>
        <w:numId w:val="10"/>
      </w:numPr>
      <w:tabs>
        <w:tab w:val="clear" w:pos="1497"/>
      </w:tabs>
      <w:spacing w:before="0" w:after="240" w:line="240" w:lineRule="auto"/>
      <w:ind w:left="2160" w:hanging="180"/>
      <w:jc w:val="both"/>
      <w:outlineLvl w:val="9"/>
    </w:pPr>
    <w:rPr>
      <w:rFonts w:ascii="Arial" w:eastAsia="Times New Roman" w:hAnsi="Arial" w:cs="Arial"/>
      <w:color w:val="auto"/>
      <w:sz w:val="20"/>
      <w:szCs w:val="20"/>
      <w:lang w:val="en-GB"/>
    </w:rPr>
  </w:style>
  <w:style w:type="paragraph" w:customStyle="1" w:styleId="BLevel4">
    <w:name w:val="B Level 4"/>
    <w:basedOn w:val="Heading4"/>
    <w:qFormat/>
    <w:rsid w:val="007D4E67"/>
    <w:pPr>
      <w:keepNext w:val="0"/>
      <w:keepLines w:val="0"/>
      <w:numPr>
        <w:ilvl w:val="3"/>
        <w:numId w:val="10"/>
      </w:numPr>
      <w:tabs>
        <w:tab w:val="clear" w:pos="2631"/>
      </w:tabs>
      <w:spacing w:before="0" w:after="240" w:line="240" w:lineRule="auto"/>
      <w:ind w:left="2880" w:hanging="360"/>
      <w:jc w:val="both"/>
      <w:outlineLvl w:val="9"/>
    </w:pPr>
    <w:rPr>
      <w:rFonts w:ascii="Arial" w:eastAsia="Times New Roman" w:hAnsi="Arial" w:cs="Arial"/>
      <w:i w:val="0"/>
      <w:iCs w:val="0"/>
      <w:color w:val="auto"/>
      <w:sz w:val="20"/>
      <w:szCs w:val="20"/>
      <w:lang w:val="en-GB"/>
    </w:rPr>
  </w:style>
  <w:style w:type="paragraph" w:customStyle="1" w:styleId="BLevel5">
    <w:name w:val="B Level 5"/>
    <w:basedOn w:val="Heading5"/>
    <w:qFormat/>
    <w:rsid w:val="007D4E67"/>
    <w:pPr>
      <w:keepNext w:val="0"/>
      <w:keepLines w:val="0"/>
      <w:numPr>
        <w:ilvl w:val="4"/>
        <w:numId w:val="10"/>
      </w:numPr>
      <w:tabs>
        <w:tab w:val="clear" w:pos="3878"/>
        <w:tab w:val="left" w:pos="3544"/>
      </w:tabs>
      <w:spacing w:before="0" w:after="240" w:line="240" w:lineRule="auto"/>
      <w:ind w:left="3544" w:hanging="913"/>
      <w:jc w:val="both"/>
      <w:outlineLvl w:val="9"/>
    </w:pPr>
    <w:rPr>
      <w:rFonts w:ascii="Arial" w:eastAsia="Times New Roman" w:hAnsi="Arial" w:cs="Arial"/>
      <w:color w:val="auto"/>
      <w:sz w:val="20"/>
      <w:szCs w:val="20"/>
      <w:lang w:val="en-GB"/>
    </w:rPr>
  </w:style>
  <w:style w:type="character" w:customStyle="1" w:styleId="Heading1Char">
    <w:name w:val="Heading 1 Char"/>
    <w:basedOn w:val="DefaultParagraphFont"/>
    <w:link w:val="Heading1"/>
    <w:uiPriority w:val="9"/>
    <w:rsid w:val="007D4E6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D4E6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D4E6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D4E67"/>
    <w:rPr>
      <w:rFonts w:asciiTheme="majorHAnsi" w:eastAsiaTheme="majorEastAsia" w:hAnsiTheme="majorHAnsi" w:cstheme="majorBidi"/>
      <w:color w:val="2E74B5" w:themeColor="accent1" w:themeShade="BF"/>
    </w:rPr>
  </w:style>
  <w:style w:type="paragraph" w:customStyle="1" w:styleId="Default">
    <w:name w:val="Default"/>
    <w:rsid w:val="00FA1417"/>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062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201"/>
    <w:rPr>
      <w:sz w:val="20"/>
      <w:szCs w:val="20"/>
    </w:rPr>
  </w:style>
  <w:style w:type="character" w:styleId="FootnoteReference">
    <w:name w:val="footnote reference"/>
    <w:basedOn w:val="DefaultParagraphFont"/>
    <w:uiPriority w:val="99"/>
    <w:semiHidden/>
    <w:unhideWhenUsed/>
    <w:rsid w:val="00F06201"/>
    <w:rPr>
      <w:vertAlign w:val="superscript"/>
    </w:rPr>
  </w:style>
  <w:style w:type="paragraph" w:styleId="TOCHeading">
    <w:name w:val="TOC Heading"/>
    <w:basedOn w:val="Heading1"/>
    <w:next w:val="Normal"/>
    <w:uiPriority w:val="39"/>
    <w:unhideWhenUsed/>
    <w:qFormat/>
    <w:rsid w:val="003E5470"/>
    <w:pPr>
      <w:outlineLvl w:val="9"/>
    </w:pPr>
  </w:style>
  <w:style w:type="paragraph" w:styleId="TOC1">
    <w:name w:val="toc 1"/>
    <w:basedOn w:val="Normal"/>
    <w:next w:val="Normal"/>
    <w:autoRedefine/>
    <w:uiPriority w:val="39"/>
    <w:unhideWhenUsed/>
    <w:rsid w:val="003E5470"/>
    <w:pPr>
      <w:spacing w:after="100"/>
    </w:pPr>
  </w:style>
  <w:style w:type="paragraph" w:styleId="TOC3">
    <w:name w:val="toc 3"/>
    <w:basedOn w:val="Normal"/>
    <w:next w:val="Normal"/>
    <w:autoRedefine/>
    <w:uiPriority w:val="39"/>
    <w:unhideWhenUsed/>
    <w:rsid w:val="003E5470"/>
    <w:pPr>
      <w:spacing w:after="100"/>
      <w:ind w:left="440"/>
    </w:pPr>
  </w:style>
  <w:style w:type="paragraph" w:styleId="TOC2">
    <w:name w:val="toc 2"/>
    <w:basedOn w:val="Normal"/>
    <w:next w:val="Normal"/>
    <w:autoRedefine/>
    <w:uiPriority w:val="39"/>
    <w:unhideWhenUsed/>
    <w:rsid w:val="003E5470"/>
    <w:pPr>
      <w:spacing w:after="100"/>
      <w:ind w:left="220"/>
    </w:pPr>
  </w:style>
  <w:style w:type="character" w:styleId="Hyperlink">
    <w:name w:val="Hyperlink"/>
    <w:basedOn w:val="DefaultParagraphFont"/>
    <w:uiPriority w:val="99"/>
    <w:unhideWhenUsed/>
    <w:rsid w:val="003E5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162B9-31E1-4C1F-A53C-A927998F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21</Pages>
  <Words>4747</Words>
  <Characters>27061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cp:lastModifiedBy>
  <cp:revision>40</cp:revision>
  <cp:lastPrinted>2022-04-29T23:33:00Z</cp:lastPrinted>
  <dcterms:created xsi:type="dcterms:W3CDTF">2021-11-21T23:01:00Z</dcterms:created>
  <dcterms:modified xsi:type="dcterms:W3CDTF">2022-04-29T23:33:00Z</dcterms:modified>
</cp:coreProperties>
</file>